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204" w:rsidRDefault="00C1220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C12204" w:rsidRDefault="00C1220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204" w:rsidRDefault="00C12204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C12204" w:rsidRDefault="00C12204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204" w:rsidRDefault="00C1220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C12204" w:rsidRDefault="00C1220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204" w:rsidRDefault="00C1220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C12204" w:rsidRDefault="00C1220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204" w:rsidRDefault="00C1220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C12204" w:rsidRDefault="00C1220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204" w:rsidRDefault="00C1220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C12204" w:rsidRDefault="00C1220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204" w:rsidRDefault="00C12204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C12204" w:rsidRDefault="00C12204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F67314">
        <w:rPr>
          <w:rFonts w:ascii="Arial" w:hAnsi="Arial" w:cs="Arial"/>
        </w:rPr>
        <w:t>.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7314">
        <w:rPr>
          <w:rFonts w:ascii="Arial" w:hAnsi="Arial" w:cs="Arial"/>
        </w:rPr>
        <w:t>.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  <w:r w:rsidR="00F67314">
        <w:rPr>
          <w:rFonts w:ascii="Arial" w:hAnsi="Arial" w:cs="Arial"/>
        </w:rPr>
        <w:t>.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</w:p>
    <w:p w:rsidR="0043210F" w:rsidRDefault="0043210F" w:rsidP="00F67314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</w:t>
      </w:r>
      <w:r w:rsidR="0092207C">
        <w:rPr>
          <w:rFonts w:ascii="Arial" w:hAnsi="Arial" w:cs="Arial"/>
          <w:lang w:bidi="es-ES"/>
        </w:rPr>
        <w:t xml:space="preserve"> de la Procuración General</w:t>
      </w:r>
      <w:r>
        <w:rPr>
          <w:rFonts w:ascii="Arial" w:hAnsi="Arial" w:cs="Arial"/>
          <w:lang w:bidi="es-ES"/>
        </w:rPr>
        <w:t>.</w:t>
      </w:r>
    </w:p>
    <w:p w:rsidR="00BE46B0" w:rsidRDefault="00A05826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05826">
        <w:rPr>
          <w:rFonts w:ascii="Arial" w:hAnsi="Arial" w:cs="Arial"/>
          <w:b/>
          <w:lang w:bidi="es-ES"/>
        </w:rPr>
        <w:t xml:space="preserve">Arq. </w:t>
      </w:r>
      <w:proofErr w:type="spellStart"/>
      <w:r w:rsidRPr="00A05826">
        <w:rPr>
          <w:rFonts w:ascii="Arial" w:hAnsi="Arial" w:cs="Arial"/>
          <w:b/>
          <w:lang w:bidi="es-ES"/>
        </w:rPr>
        <w:t>Raggio</w:t>
      </w:r>
      <w:proofErr w:type="spellEnd"/>
      <w:r w:rsidRPr="00A05826">
        <w:rPr>
          <w:rFonts w:ascii="Arial" w:hAnsi="Arial" w:cs="Arial"/>
          <w:b/>
          <w:lang w:bidi="es-ES"/>
        </w:rPr>
        <w:t xml:space="preserve"> Guillermo Emir</w:t>
      </w:r>
      <w:r w:rsidRPr="00A05826">
        <w:rPr>
          <w:rFonts w:ascii="Arial" w:hAnsi="Arial" w:cs="Arial"/>
          <w:lang w:bidi="es-ES"/>
        </w:rPr>
        <w:t xml:space="preserve"> – </w:t>
      </w:r>
      <w:r w:rsidR="00BE46B0" w:rsidRPr="00BE46B0">
        <w:rPr>
          <w:rFonts w:ascii="Arial" w:hAnsi="Arial" w:cs="Arial"/>
          <w:lang w:bidi="es-ES"/>
        </w:rPr>
        <w:t>Subsecretario Departamento de Arquitectura e Infraestructura de la Procuración General.</w:t>
      </w:r>
    </w:p>
    <w:p w:rsidR="00A05826" w:rsidRDefault="00C12204" w:rsidP="00C12204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Arq</w:t>
      </w:r>
      <w:r w:rsidRPr="00C12204">
        <w:rPr>
          <w:rFonts w:ascii="Arial" w:hAnsi="Arial" w:cs="Arial"/>
          <w:lang w:bidi="es-ES"/>
        </w:rPr>
        <w:t>.</w:t>
      </w:r>
      <w:r>
        <w:rPr>
          <w:rFonts w:ascii="Arial" w:hAnsi="Arial" w:cs="Arial"/>
          <w:lang w:bidi="es-ES"/>
        </w:rPr>
        <w:t xml:space="preserve"> </w:t>
      </w:r>
      <w:proofErr w:type="spellStart"/>
      <w:r w:rsidRPr="00C12204">
        <w:rPr>
          <w:rFonts w:ascii="Arial" w:hAnsi="Arial" w:cs="Arial"/>
          <w:b/>
          <w:lang w:bidi="es-ES"/>
        </w:rPr>
        <w:t>Garofalo</w:t>
      </w:r>
      <w:proofErr w:type="spellEnd"/>
      <w:r w:rsidRPr="00C12204">
        <w:rPr>
          <w:rFonts w:ascii="Arial" w:hAnsi="Arial" w:cs="Arial"/>
          <w:b/>
          <w:lang w:bidi="es-ES"/>
        </w:rPr>
        <w:t xml:space="preserve"> Florencia Natacha - </w:t>
      </w:r>
      <w:r>
        <w:rPr>
          <w:rFonts w:ascii="Arial" w:hAnsi="Arial" w:cs="Arial"/>
          <w:b/>
          <w:lang w:bidi="es-ES"/>
        </w:rPr>
        <w:t xml:space="preserve"> </w:t>
      </w:r>
      <w:r w:rsidRPr="00BE46B0">
        <w:rPr>
          <w:rFonts w:ascii="Arial" w:hAnsi="Arial" w:cs="Arial"/>
          <w:lang w:bidi="es-ES"/>
        </w:rPr>
        <w:t>Departamento de Arquitectura e Infraestructura de la Procuración General.</w:t>
      </w:r>
    </w:p>
    <w:p w:rsidR="00C12204" w:rsidRPr="00A53F76" w:rsidRDefault="00C12204" w:rsidP="00C12204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bookmarkStart w:id="0" w:name="_GoBack"/>
      <w:bookmarkEnd w:id="0"/>
    </w:p>
    <w:p w:rsidR="0043210F" w:rsidRDefault="0043210F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2207C"/>
    <w:rsid w:val="009647D4"/>
    <w:rsid w:val="0097198D"/>
    <w:rsid w:val="00990B72"/>
    <w:rsid w:val="009C4066"/>
    <w:rsid w:val="009F5962"/>
    <w:rsid w:val="00A05826"/>
    <w:rsid w:val="00A21E6A"/>
    <w:rsid w:val="00A53F76"/>
    <w:rsid w:val="00A974A4"/>
    <w:rsid w:val="00AB4093"/>
    <w:rsid w:val="00AF664D"/>
    <w:rsid w:val="00AF6E1A"/>
    <w:rsid w:val="00B12F12"/>
    <w:rsid w:val="00BA3655"/>
    <w:rsid w:val="00BA37BE"/>
    <w:rsid w:val="00BE455F"/>
    <w:rsid w:val="00BE46B0"/>
    <w:rsid w:val="00BF503F"/>
    <w:rsid w:val="00C12204"/>
    <w:rsid w:val="00C86586"/>
    <w:rsid w:val="00CB7181"/>
    <w:rsid w:val="00D06F66"/>
    <w:rsid w:val="00D75B06"/>
    <w:rsid w:val="00DE1AC2"/>
    <w:rsid w:val="00E65C12"/>
    <w:rsid w:val="00EF5C2C"/>
    <w:rsid w:val="00F64838"/>
    <w:rsid w:val="00F6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D614AE6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1563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3</cp:revision>
  <cp:lastPrinted>2023-09-15T15:07:00Z</cp:lastPrinted>
  <dcterms:created xsi:type="dcterms:W3CDTF">2023-09-08T13:56:00Z</dcterms:created>
  <dcterms:modified xsi:type="dcterms:W3CDTF">2023-09-15T15:41:00Z</dcterms:modified>
</cp:coreProperties>
</file>