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250"/>
        <w:gridCol w:w="1479"/>
        <w:gridCol w:w="19"/>
        <w:gridCol w:w="627"/>
      </w:tblGrid>
      <w:tr w:rsidR="00B678C8" w:rsidTr="0070617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617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06175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70617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06175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706175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706175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706175">
              <w:rPr>
                <w:rFonts w:ascii="Times New Roman" w:eastAsia="Arial" w:hAnsi="Times New Roman" w:cs="Times New Roman"/>
              </w:rPr>
              <w:t>3002-869/17</w:t>
            </w:r>
          </w:p>
        </w:tc>
      </w:tr>
      <w:tr w:rsidR="00B678C8" w:rsidTr="0070617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06175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06175" w:rsidRDefault="00C23023" w:rsidP="00706175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>1) inmueble en la localidad de Moreno</w:t>
            </w:r>
            <w:r w:rsidR="00531214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6175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>con destino a</w:t>
            </w:r>
            <w:r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 </w:t>
            </w:r>
            <w:r w:rsidR="00706175" w:rsidRPr="00706175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Archivo Departamental de Causas</w:t>
            </w:r>
            <w:r w:rsidR="00531214" w:rsidRPr="00706175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70617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70617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6175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617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706175">
              <w:rPr>
                <w:b/>
                <w:bCs/>
                <w:sz w:val="16"/>
                <w:szCs w:val="16"/>
              </w:rPr>
              <w:t>JUDICIAL MORENO-GRAL. RODRIGUEZ, CALLE SARMIENTO N° 699 DE GRAL. RODRIGUEZ.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246F27" w:rsidRDefault="00246F27" w:rsidP="00246F27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46F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 de JULIO del 2017 a las 10:00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06175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617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06175" w:rsidRDefault="00706175" w:rsidP="00706175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MORENO-GRAL. RODRIGUEZ, CALLE SARMIENTO N° 699 DE GRAL. RODRIGUEZ.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246F27" w:rsidP="00246F2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46F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 de JULIO del 2017 a las 10:00 Hs.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06175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FE61FB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706175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706175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706175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706175">
              <w:rPr>
                <w:rFonts w:eastAsia="Arial"/>
                <w:sz w:val="22"/>
                <w:szCs w:val="22"/>
              </w:rPr>
              <w:t>869/17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46F27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0617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3B6D7-1CC9-47BE-8479-8ABAB4B1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1450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3</cp:revision>
  <cp:lastPrinted>2017-06-22T13:27:00Z</cp:lastPrinted>
  <dcterms:created xsi:type="dcterms:W3CDTF">2017-06-22T13:26:00Z</dcterms:created>
  <dcterms:modified xsi:type="dcterms:W3CDTF">2017-06-22T13:27:00Z</dcterms:modified>
</cp:coreProperties>
</file>