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A64F3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102870</wp:posOffset>
                      </wp:positionV>
                      <wp:extent cx="3590925" cy="723900"/>
                      <wp:effectExtent l="0" t="0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723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27A13" w:rsidRDefault="00227A13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PROYECTO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25pt;margin-top:8.1pt;width:282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" o:allowincell="f" filled="f" stroked="f">
                      <v:textbox>
                        <w:txbxContent>
                          <w:p w:rsidR="00227A13" w:rsidRDefault="00227A13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PROYECTO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bookmarkStart w:id="0" w:name="_GoBack"/>
            <w:bookmarkEnd w:id="0"/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A64F37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67324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LICITACION </w:t>
            </w:r>
            <w:r w:rsidR="00556E29">
              <w:rPr>
                <w:rFonts w:ascii="Arial" w:eastAsia="Times New Roman" w:hAnsi="Arial"/>
              </w:rPr>
              <w:t>PÚBLICA</w:t>
            </w:r>
            <w:r w:rsidR="00172605">
              <w:rPr>
                <w:rFonts w:ascii="Arial" w:eastAsia="Times New Roman" w:hAnsi="Arial"/>
              </w:rPr>
              <w:t xml:space="preserve"> 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  <w:r w:rsidR="00172605">
              <w:rPr>
                <w:rFonts w:ascii="Arial" w:hAnsi="Arial"/>
                <w:b/>
                <w:sz w:val="20"/>
              </w:rPr>
              <w:t xml:space="preserve"> 10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D41F3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496A98" w:rsidP="00446B5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35966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35966" w:rsidRDefault="00F35966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35966" w:rsidRDefault="00172605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2-0161</w:t>
            </w:r>
            <w:r w:rsidR="00496A98">
              <w:rPr>
                <w:rFonts w:ascii="Arial" w:hAnsi="Arial"/>
                <w:sz w:val="20"/>
              </w:rPr>
              <w:t>-LPU20</w:t>
            </w:r>
          </w:p>
        </w:tc>
      </w:tr>
      <w:tr w:rsidR="007014EC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8B029F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4262D0">
              <w:rPr>
                <w:rFonts w:ascii="Arial" w:hAnsi="Arial"/>
                <w:sz w:val="20"/>
              </w:rPr>
              <w:t>DIFERIDA</w:t>
            </w:r>
          </w:p>
        </w:tc>
      </w:tr>
      <w:tr w:rsidR="00F61E1C" w:rsidTr="00A64F37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A64F37" w:rsidRDefault="00172605" w:rsidP="000807F6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PG.SA-1553-20</w:t>
            </w: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FB1CF6" w:rsidRDefault="004262D0" w:rsidP="00556E29">
            <w:pPr>
              <w:rPr>
                <w:rFonts w:ascii="Arial" w:eastAsia="Arial Unicode MS" w:hAnsi="Arial"/>
                <w:sz w:val="20"/>
                <w:szCs w:val="20"/>
              </w:rPr>
            </w:pPr>
            <w:r w:rsidRPr="00FB1CF6">
              <w:rPr>
                <w:rFonts w:ascii="Arial" w:eastAsia="Arial Unicode MS" w:hAnsi="Arial"/>
                <w:sz w:val="20"/>
                <w:szCs w:val="20"/>
              </w:rPr>
              <w:t>Servicios de Gestión, Profesionales de Empresa y Administrativos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B1CF6" w:rsidRDefault="00FB1CF6" w:rsidP="00FB1CF6">
            <w:pPr>
              <w:pStyle w:val="xl28"/>
              <w:spacing w:before="0" w:after="0"/>
              <w:jc w:val="both"/>
              <w:rPr>
                <w:rFonts w:ascii="Arial" w:hAnsi="Arial"/>
              </w:rPr>
            </w:pPr>
            <w:r w:rsidRPr="00FB1CF6">
              <w:rPr>
                <w:rFonts w:ascii="Arial" w:hAnsi="Arial"/>
              </w:rPr>
              <w:t>Contratación de se</w:t>
            </w:r>
            <w:r w:rsidR="00496A98">
              <w:rPr>
                <w:rFonts w:ascii="Arial" w:hAnsi="Arial"/>
              </w:rPr>
              <w:t>rvicio de locación de t</w:t>
            </w:r>
            <w:r w:rsidR="00A64F37">
              <w:rPr>
                <w:rFonts w:ascii="Arial" w:hAnsi="Arial"/>
              </w:rPr>
              <w:t>rescientos treinta y cuatro (376</w:t>
            </w:r>
            <w:r w:rsidRPr="00FB1CF6">
              <w:rPr>
                <w:rFonts w:ascii="Arial" w:hAnsi="Arial"/>
              </w:rPr>
              <w:t xml:space="preserve">) equipos fotocopiadores nuevos, sin uso, y su servicio integral de mantenimiento, reparación y provisión de repuestos e insumos, excluido el papel por treinta y seis </w:t>
            </w:r>
            <w:r w:rsidR="00496A98">
              <w:rPr>
                <w:rFonts w:ascii="Arial" w:hAnsi="Arial"/>
              </w:rPr>
              <w:t xml:space="preserve">(36) </w:t>
            </w:r>
            <w:r w:rsidRPr="00FB1CF6">
              <w:rPr>
                <w:rFonts w:ascii="Arial" w:hAnsi="Arial"/>
              </w:rPr>
              <w:t xml:space="preserve">meses </w:t>
            </w:r>
            <w:r w:rsidR="00962D07">
              <w:rPr>
                <w:rFonts w:ascii="Arial" w:hAnsi="Arial"/>
              </w:rPr>
              <w:t>a partir del 01/05</w:t>
            </w:r>
            <w:r w:rsidR="00A64F37">
              <w:rPr>
                <w:rFonts w:ascii="Arial" w:hAnsi="Arial"/>
              </w:rPr>
              <w:t>/202</w:t>
            </w:r>
            <w:r w:rsidR="00AE3E25">
              <w:rPr>
                <w:rFonts w:ascii="Arial" w:hAnsi="Arial"/>
              </w:rPr>
              <w:t>1</w:t>
            </w:r>
            <w:r w:rsidR="00962D07">
              <w:rPr>
                <w:rFonts w:ascii="Arial" w:hAnsi="Arial"/>
              </w:rPr>
              <w:t>.</w:t>
            </w:r>
          </w:p>
        </w:tc>
      </w:tr>
      <w:tr w:rsidR="008600C7" w:rsidTr="00A64F37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2F7414" w:rsidRDefault="008600C7" w:rsidP="00FB1CF6">
            <w:pPr>
              <w:rPr>
                <w:rFonts w:ascii="Arial" w:hAnsi="Arial" w:cs="Arial"/>
                <w:highlight w:val="yellow"/>
              </w:rPr>
            </w:pP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A64F37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64F37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AB6589" w:rsidRDefault="00F35966" w:rsidP="00AB6589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4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3A5344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35966" w:rsidTr="00A64F37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35966" w:rsidRDefault="00F35966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</w:tr>
      <w:tr w:rsidR="00F35966" w:rsidTr="00A64F37">
        <w:trPr>
          <w:cantSplit/>
          <w:trHeight w:val="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F35966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  <w:r w:rsidRPr="00F35966">
              <w:rPr>
                <w:rFonts w:ascii="Arial" w:eastAsia="Arial Unicode MS" w:hAnsi="Arial" w:cs="Arial Unicode MS"/>
              </w:rPr>
              <w:t xml:space="preserve">A través de la web </w:t>
            </w:r>
            <w:hyperlink r:id="rId5" w:history="1">
              <w:r w:rsidR="0042614D" w:rsidRPr="000A161A">
                <w:rPr>
                  <w:rStyle w:val="Hipervnculo"/>
                  <w:rFonts w:ascii="Arial" w:eastAsia="Arial Unicode MS" w:hAnsi="Arial" w:cs="Arial Unicode MS"/>
                </w:rPr>
                <w:t>https://pbac.cgp.gba.gov.ar</w:t>
              </w:r>
            </w:hyperlink>
          </w:p>
          <w:p w:rsidR="00F35966" w:rsidRPr="007563BD" w:rsidRDefault="00F35966" w:rsidP="00F35966">
            <w:pPr>
              <w:jc w:val="center"/>
              <w:rPr>
                <w:rFonts w:ascii="Arial" w:eastAsia="Arial Unicode MS" w:hAnsi="Arial" w:cs="Arial Unicode MS"/>
              </w:rPr>
            </w:pPr>
          </w:p>
        </w:tc>
      </w:tr>
      <w:tr w:rsidR="00F35966" w:rsidTr="00A64F37">
        <w:trPr>
          <w:cantSplit/>
          <w:trHeight w:val="7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F35966" w:rsidRPr="001B5DB5" w:rsidRDefault="00F35966" w:rsidP="00AB6589">
            <w:pPr>
              <w:rPr>
                <w:rFonts w:ascii="Arial" w:eastAsia="Arial Unicode MS" w:hAnsi="Arial"/>
                <w:b/>
                <w:sz w:val="18"/>
              </w:rPr>
            </w:pP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5966" w:rsidRDefault="00F35966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</w:t>
            </w:r>
            <w:r w:rsidR="00496A98">
              <w:rPr>
                <w:rFonts w:ascii="Arial" w:hAnsi="Arial"/>
                <w:sz w:val="16"/>
              </w:rPr>
              <w:t xml:space="preserve">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64F37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A64F37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AB658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16F3A">
              <w:rPr>
                <w:rFonts w:ascii="Arial" w:eastAsia="Arial Unicode MS" w:hAnsi="Arial"/>
                <w:sz w:val="16"/>
              </w:rPr>
              <w:t xml:space="preserve"> TODO DE ACUERDO CON EL PUNTO </w:t>
            </w:r>
            <w:r w:rsidR="004262D0">
              <w:rPr>
                <w:rFonts w:ascii="Arial" w:eastAsia="Arial Unicode MS" w:hAnsi="Arial"/>
                <w:sz w:val="16"/>
              </w:rPr>
              <w:t>12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A64F37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5236B1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</w:t>
            </w:r>
            <w:r w:rsidR="00AB6589">
              <w:rPr>
                <w:rFonts w:ascii="Arial" w:hAnsi="Arial"/>
                <w:sz w:val="16"/>
              </w:rPr>
              <w:t>1</w:t>
            </w:r>
            <w:r w:rsidR="005236B1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A64F37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A64F3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A64F3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A64F37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496A98">
              <w:rPr>
                <w:rFonts w:ascii="Arial" w:hAnsi="Arial"/>
                <w:sz w:val="16"/>
              </w:rPr>
              <w:t>obado por la Resolución N°76/19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807F6"/>
    <w:rsid w:val="000A4732"/>
    <w:rsid w:val="000C69EC"/>
    <w:rsid w:val="000E6C76"/>
    <w:rsid w:val="001465DF"/>
    <w:rsid w:val="00156B2E"/>
    <w:rsid w:val="00172605"/>
    <w:rsid w:val="001B31E7"/>
    <w:rsid w:val="001B5DB5"/>
    <w:rsid w:val="001E5785"/>
    <w:rsid w:val="00216F3A"/>
    <w:rsid w:val="00227A13"/>
    <w:rsid w:val="00251417"/>
    <w:rsid w:val="00265235"/>
    <w:rsid w:val="00267653"/>
    <w:rsid w:val="00286049"/>
    <w:rsid w:val="002F7414"/>
    <w:rsid w:val="00343854"/>
    <w:rsid w:val="003A5344"/>
    <w:rsid w:val="003C016C"/>
    <w:rsid w:val="0041175C"/>
    <w:rsid w:val="0042614D"/>
    <w:rsid w:val="004262D0"/>
    <w:rsid w:val="00446B52"/>
    <w:rsid w:val="00496A98"/>
    <w:rsid w:val="004D6C81"/>
    <w:rsid w:val="00517F47"/>
    <w:rsid w:val="005236B1"/>
    <w:rsid w:val="00556E29"/>
    <w:rsid w:val="005B7EAA"/>
    <w:rsid w:val="005F608F"/>
    <w:rsid w:val="00625872"/>
    <w:rsid w:val="00636C04"/>
    <w:rsid w:val="00657964"/>
    <w:rsid w:val="006802D7"/>
    <w:rsid w:val="00681312"/>
    <w:rsid w:val="007011B9"/>
    <w:rsid w:val="007014EC"/>
    <w:rsid w:val="007A53B5"/>
    <w:rsid w:val="008600C7"/>
    <w:rsid w:val="008B029F"/>
    <w:rsid w:val="008B7A74"/>
    <w:rsid w:val="009267ED"/>
    <w:rsid w:val="009357A7"/>
    <w:rsid w:val="00936987"/>
    <w:rsid w:val="00962D07"/>
    <w:rsid w:val="009D3095"/>
    <w:rsid w:val="009D45FE"/>
    <w:rsid w:val="00A30E65"/>
    <w:rsid w:val="00A64F37"/>
    <w:rsid w:val="00A720E0"/>
    <w:rsid w:val="00AB6589"/>
    <w:rsid w:val="00AE3E25"/>
    <w:rsid w:val="00BC0F4E"/>
    <w:rsid w:val="00BC439B"/>
    <w:rsid w:val="00BE5E06"/>
    <w:rsid w:val="00C939D8"/>
    <w:rsid w:val="00CF03D3"/>
    <w:rsid w:val="00CF2A54"/>
    <w:rsid w:val="00D41F35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35966"/>
    <w:rsid w:val="00F4792B"/>
    <w:rsid w:val="00F61E1C"/>
    <w:rsid w:val="00F67324"/>
    <w:rsid w:val="00F8633D"/>
    <w:rsid w:val="00F904FB"/>
    <w:rsid w:val="00FA70AA"/>
    <w:rsid w:val="00FB1CF6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261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bac.cgp.gba.gov.ar" TargetMode="External"/><Relationship Id="rId4" Type="http://schemas.openxmlformats.org/officeDocument/2006/relationships/hyperlink" Target="https://pbac.cgp.gba.gov.ar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349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71</cp:revision>
  <cp:lastPrinted>2018-07-13T14:57:00Z</cp:lastPrinted>
  <dcterms:created xsi:type="dcterms:W3CDTF">2017-03-13T12:28:00Z</dcterms:created>
  <dcterms:modified xsi:type="dcterms:W3CDTF">2020-11-10T16:05:00Z</dcterms:modified>
</cp:coreProperties>
</file>