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34FD034" w:rsidR="00A04290" w:rsidRPr="000B45DB" w:rsidRDefault="00A12343" w:rsidP="00535437">
            <w:r>
              <w:t>85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5EDB0B1E" w:rsidR="00A04290" w:rsidRPr="000B45DB" w:rsidRDefault="00204536" w:rsidP="0014477E">
            <w:r w:rsidRPr="000B45DB">
              <w:t>PG.SA.-</w:t>
            </w:r>
            <w:r w:rsidR="00A12343">
              <w:t>1597</w:t>
            </w:r>
            <w:r w:rsidR="000B45DB" w:rsidRPr="000B45DB">
              <w:t>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74018D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91D3BE8" w:rsidR="00204536" w:rsidRPr="000B45DB" w:rsidRDefault="0027272D" w:rsidP="0074018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81841" w14:textId="69D1A18A" w:rsidR="0074018D" w:rsidRPr="0074018D" w:rsidRDefault="0074018D" w:rsidP="0074018D">
            <w:pPr>
              <w:jc w:val="both"/>
              <w:rPr>
                <w:sz w:val="22"/>
                <w:szCs w:val="22"/>
              </w:rPr>
            </w:pPr>
            <w:r w:rsidRPr="0074018D">
              <w:rPr>
                <w:sz w:val="22"/>
                <w:szCs w:val="22"/>
              </w:rPr>
              <w:t>Escritorio tipo marca platinum modelo sku: 50503 o similar en calidad y prestaciones, con modulo individual de 3 cajones</w:t>
            </w:r>
            <w:r w:rsidR="003434C8">
              <w:rPr>
                <w:sz w:val="22"/>
                <w:szCs w:val="22"/>
              </w:rPr>
              <w:t>, de acuerdo a las especificaciones técnicas.</w:t>
            </w:r>
          </w:p>
          <w:p w14:paraId="5C93C68C" w14:textId="05A18B42" w:rsidR="00204536" w:rsidRPr="000B45DB" w:rsidRDefault="00204536" w:rsidP="003434C8">
            <w:pPr>
              <w:jc w:val="both"/>
              <w:rPr>
                <w:snapToGrid w:val="0"/>
                <w:sz w:val="24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74018D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292A2E21" w:rsidR="00941986" w:rsidRPr="000B45DB" w:rsidRDefault="0027272D" w:rsidP="0074018D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21DB8991" w:rsidR="00941986" w:rsidRPr="000B45DB" w:rsidRDefault="0074018D" w:rsidP="003434C8">
            <w:pPr>
              <w:jc w:val="both"/>
              <w:rPr>
                <w:snapToGrid w:val="0"/>
                <w:sz w:val="24"/>
                <w:szCs w:val="21"/>
              </w:rPr>
            </w:pPr>
            <w:r w:rsidRPr="0074018D">
              <w:rPr>
                <w:snapToGrid w:val="0"/>
                <w:sz w:val="22"/>
                <w:szCs w:val="22"/>
              </w:rPr>
              <w:t xml:space="preserve">Silla con apoyabrazos, tapizados en eco-cuero color negro; </w:t>
            </w:r>
            <w:r w:rsidR="003434C8">
              <w:rPr>
                <w:snapToGrid w:val="0"/>
                <w:sz w:val="22"/>
                <w:szCs w:val="22"/>
              </w:rPr>
              <w:t>con regulación neumática de altura del asiento y base compuesta por 5 brazos y ruedas de doble rodamiento,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r w:rsidRPr="000B45DB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6E6A789A" w:rsidR="003C4F81" w:rsidRPr="00033899" w:rsidRDefault="003434C8" w:rsidP="0074018D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34A5A"/>
    <w:rsid w:val="0014477E"/>
    <w:rsid w:val="00183D46"/>
    <w:rsid w:val="00204536"/>
    <w:rsid w:val="002204E1"/>
    <w:rsid w:val="00226712"/>
    <w:rsid w:val="00237076"/>
    <w:rsid w:val="0027272D"/>
    <w:rsid w:val="00293E7F"/>
    <w:rsid w:val="003434C8"/>
    <w:rsid w:val="00375B0D"/>
    <w:rsid w:val="0037695D"/>
    <w:rsid w:val="00391BBB"/>
    <w:rsid w:val="003F25C0"/>
    <w:rsid w:val="00417B2F"/>
    <w:rsid w:val="00447A92"/>
    <w:rsid w:val="00460747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4018D"/>
    <w:rsid w:val="00762143"/>
    <w:rsid w:val="00796DE1"/>
    <w:rsid w:val="00823381"/>
    <w:rsid w:val="0088078F"/>
    <w:rsid w:val="008E4E43"/>
    <w:rsid w:val="00941986"/>
    <w:rsid w:val="009462D3"/>
    <w:rsid w:val="00954B34"/>
    <w:rsid w:val="00A04290"/>
    <w:rsid w:val="00A12343"/>
    <w:rsid w:val="00A4427C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565BB"/>
    <w:rsid w:val="00E836B5"/>
    <w:rsid w:val="00E926FD"/>
    <w:rsid w:val="00ED6DD3"/>
    <w:rsid w:val="00EF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6</cp:revision>
  <cp:lastPrinted>2023-02-08T15:36:00Z</cp:lastPrinted>
  <dcterms:created xsi:type="dcterms:W3CDTF">2023-10-30T13:09:00Z</dcterms:created>
  <dcterms:modified xsi:type="dcterms:W3CDTF">2023-10-31T14:45:00Z</dcterms:modified>
</cp:coreProperties>
</file>