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/>
      </w:pPr>
      <w:r>
        <w:rPr/>
      </w:r>
    </w:p>
    <w:tbl>
      <w:tblPr>
        <w:tblW w:w="9498" w:type="dxa"/>
        <w:jc w:val="left"/>
        <w:tblInd w:w="-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1702"/>
        <w:gridCol w:w="247"/>
        <w:gridCol w:w="1878"/>
        <w:gridCol w:w="1712"/>
        <w:gridCol w:w="1134"/>
        <w:gridCol w:w="1134"/>
        <w:gridCol w:w="1690"/>
      </w:tblGrid>
      <w:tr>
        <w:trPr>
          <w:trHeight w:val="1187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 wp14:anchorId="15B6BFFF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1" name="Text Box 3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89760" cy="6858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>PLIEGO DE BASES Y CONDICIONES</w:t>
                                    <w:br/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34" path="m0,0l-2147483645,0l-2147483645,-2147483646l0,-2147483646xe" stroked="f" o:allowincell="f" style="position:absolute;margin-left:11.45pt;margin-top:-29.45pt;width:479.45pt;height:53.95pt;mso-wrap-style:square;v-text-anchor:top" wp14:anchorId="15B6BFFF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PLIEGO DE BASES Y CONDICIONES</w:t>
                              <w:br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snapToGrid w:val="false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</w:r>
          </w:p>
          <w:p>
            <w:pPr>
              <w:pStyle w:val="Normal"/>
              <w:snapToGrid w:val="false"/>
              <w:rPr>
                <w:b/>
                <w:bCs/>
                <w:sz w:val="20"/>
                <w:szCs w:val="20"/>
                <w:u w:val="single"/>
              </w:rPr>
            </w:pPr>
            <w:r>
              <w:rPr/>
            </w:r>
          </w:p>
        </w:tc>
      </w:tr>
      <w:tr>
        <w:trPr>
          <w:trHeight w:val="644" w:hRule="atLeast"/>
        </w:trPr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PODER JUDICIAL DE LA PROVINCIA DE BUENOS AIRES</w:t>
            </w:r>
          </w:p>
          <w:p>
            <w:pPr>
              <w:pStyle w:val="Normal"/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PROCURACION GENERAL</w:t>
            </w:r>
          </w:p>
        </w:tc>
      </w:tr>
      <w:tr>
        <w:trPr>
          <w:trHeight w:val="209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354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Procedimiento de Selección</w:t>
            </w:r>
          </w:p>
        </w:tc>
      </w:tr>
      <w:tr>
        <w:trPr>
          <w:trHeight w:val="315" w:hRule="atLeast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Nº 30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Ejercicio: 2025</w:t>
            </w:r>
          </w:p>
        </w:tc>
      </w:tr>
      <w:tr>
        <w:trPr>
          <w:trHeight w:val="315" w:hRule="atLeast"/>
        </w:trPr>
        <w:tc>
          <w:tcPr>
            <w:tcW w:w="19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54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2"/>
                <w:szCs w:val="22"/>
              </w:rPr>
              <w:t>Art. 18 inc. 2, apartado L) de la Ley 13.981 Reglamentada por Dec. N° 59/19.</w:t>
            </w:r>
          </w:p>
        </w:tc>
      </w:tr>
      <w:tr>
        <w:trPr>
          <w:trHeight w:val="315" w:hRule="atLeast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Expediente Nº</w:t>
            </w:r>
          </w:p>
        </w:tc>
        <w:tc>
          <w:tcPr>
            <w:tcW w:w="7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PG.SA-1377-24</w:t>
            </w:r>
          </w:p>
        </w:tc>
      </w:tr>
      <w:tr>
        <w:trPr>
          <w:trHeight w:val="236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>
        <w:trPr>
          <w:trHeight w:val="315" w:hRule="atLeast"/>
          <w:cantSplit w:val="true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</w:r>
          </w:p>
          <w:p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 xml:space="preserve">Locación de </w:t>
            </w:r>
            <w:r>
              <w:rPr>
                <w:rFonts w:cs="Times New Roman" w:ascii="Times New Roman" w:hAnsi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>
              <w:rPr>
                <w:rFonts w:cs="Times New Roman" w:ascii="Times New Roman" w:hAnsi="Times New Roman"/>
                <w:color w:val="auto"/>
                <w:sz w:val="22"/>
                <w:szCs w:val="22"/>
                <w:lang w:val="es-MX" w:eastAsia="zh-CN"/>
              </w:rPr>
              <w:t>en la ciudad de Quilmes, con destino al Depósito de Efectos y Gabinete Pericial Balístico</w:t>
            </w:r>
            <w:r>
              <w:rPr>
                <w:rFonts w:eastAsia="SimSun" w:cs="Times New Roman" w:ascii="Times New Roman" w:hAnsi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del Departamento Judicial Quilmes</w:t>
            </w:r>
            <w:r>
              <w:rPr>
                <w:rFonts w:cs="Times New Roman" w:ascii="Times New Roman" w:hAnsi="Times New Roman"/>
                <w:sz w:val="22"/>
                <w:szCs w:val="22"/>
                <w:lang w:val="es-MX"/>
              </w:rPr>
              <w:t>.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</w:r>
          </w:p>
        </w:tc>
      </w:tr>
      <w:tr>
        <w:trPr>
          <w:trHeight w:val="433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/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PRESENTACIÓN DE OFERTAS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trHeight w:val="275" w:hRule="atLeast"/>
        </w:trPr>
        <w:tc>
          <w:tcPr>
            <w:tcW w:w="5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Plazo y Hora</w:t>
            </w:r>
          </w:p>
        </w:tc>
      </w:tr>
      <w:tr>
        <w:trPr>
          <w:trHeight w:val="1014" w:hRule="atLeast"/>
          <w:cantSplit w:val="true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57" w:right="57"/>
              <w:jc w:val="center"/>
              <w:rPr>
                <w:rFonts w:ascii="Times New Roman" w:hAnsi="Times New Roman" w:eastAsia="Arial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19"/>
                <w:lang w:val="es-AR"/>
              </w:rPr>
              <w:t xml:space="preserve">Delegación de Administración del Departamento Judicial Quilmes. </w:t>
            </w:r>
            <w:r>
              <w:rPr>
                <w:rFonts w:cs="Times New Roman" w:ascii="Times New Roman" w:hAnsi="Times New Roman"/>
                <w:bCs/>
                <w:sz w:val="22"/>
                <w:szCs w:val="19"/>
              </w:rPr>
              <w:t>Calle Hipólito Yrigoyen N° 475, 2do piso, Quilmes.</w:t>
            </w:r>
          </w:p>
        </w:tc>
        <w:tc>
          <w:tcPr>
            <w:tcW w:w="395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Hasta el 26 de MAYO de 2025 a las 1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3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0 Hs.</w:t>
            </w:r>
          </w:p>
        </w:tc>
      </w:tr>
      <w:tr>
        <w:trPr>
          <w:trHeight w:val="404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526" w:hRule="atLeast"/>
          <w:cantSplit w:val="true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ACTO DE APERTURA</w:t>
            </w:r>
          </w:p>
          <w:p>
            <w:pPr>
              <w:pStyle w:val="Normal"/>
              <w:snapToGrid w:val="false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5" w:hRule="atLeast"/>
        </w:trPr>
        <w:tc>
          <w:tcPr>
            <w:tcW w:w="5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Día y Hora</w:t>
            </w:r>
          </w:p>
        </w:tc>
      </w:tr>
      <w:tr>
        <w:trPr>
          <w:trHeight w:val="342" w:hRule="atLeast"/>
          <w:cantSplit w:val="true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19"/>
                <w:lang w:val="es-AR"/>
              </w:rPr>
            </w:r>
          </w:p>
          <w:p>
            <w:pPr>
              <w:pStyle w:val="Normal"/>
              <w:snapToGrid w:val="false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19"/>
                <w:lang w:val="es-AR"/>
              </w:rPr>
              <w:t xml:space="preserve">Delegación de Administración del Departamento Judicial Quilmes. </w:t>
            </w:r>
            <w:r>
              <w:rPr>
                <w:rFonts w:cs="Times New Roman" w:ascii="Times New Roman" w:hAnsi="Times New Roman"/>
                <w:bCs/>
                <w:sz w:val="22"/>
                <w:szCs w:val="19"/>
              </w:rPr>
              <w:t>Calle Hipólito Yrigoyen N° 475, 2do piso, Quilmes.</w:t>
            </w:r>
          </w:p>
          <w:p>
            <w:pPr>
              <w:pStyle w:val="Normal"/>
              <w:snapToGrid w:val="false"/>
              <w:ind w:left="57" w:right="57"/>
              <w:jc w:val="center"/>
              <w:rPr>
                <w:rFonts w:ascii="Times New Roman" w:hAnsi="Times New Roman" w:eastAsia="Arial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395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Arial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El 26 de MAYO de 2025 a las 1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3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0 Hs.</w:t>
            </w:r>
          </w:p>
        </w:tc>
      </w:tr>
      <w:tr>
        <w:trPr>
          <w:trHeight w:val="426" w:hRule="atLeast"/>
          <w:cantSplit w:val="true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shd w:fill="DEEAF6" w:val="clear"/>
              </w:rPr>
              <w:t>Forma de Pago</w:t>
            </w:r>
          </w:p>
        </w:tc>
        <w:tc>
          <w:tcPr>
            <w:tcW w:w="779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eastAsia="Arial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>
        <w:trPr>
          <w:trHeight w:val="2383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  <w:t>OBSERVACIONES GENERALES</w:t>
            </w:r>
          </w:p>
          <w:p>
            <w:pPr>
              <w:pStyle w:val="Normal"/>
              <w:spacing w:before="0"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indicados, conforme procedimiento establecido en el ART. 17 Apartado 4) Decreto N° 59/19 Reglamentario del Subsistema de Contrataciones del Estado Ley 13.981.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false"/>
        <w:rPr>
          <w:b/>
        </w:rPr>
      </w:pPr>
      <w:r>
        <w:rPr>
          <w:b/>
        </w:rPr>
      </w:r>
      <w:r>
        <w:br w:type="page"/>
      </w:r>
    </w:p>
    <w:tbl>
      <w:tblPr>
        <w:tblpPr w:vertAnchor="text" w:horzAnchor="margin" w:tblpXSpec="center" w:leftFromText="141" w:rightFromText="141" w:tblpY="-1067"/>
        <w:tblW w:w="9214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1980"/>
        <w:gridCol w:w="2124"/>
        <w:gridCol w:w="2412"/>
        <w:gridCol w:w="2698"/>
      </w:tblGrid>
      <w:tr>
        <w:trPr>
          <w:trHeight w:val="1570" w:hRule="exact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Times New Roman" w:ascii="Times New Roman" w:hAnsi="Times New Roman"/>
                <w:u w:val="single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6" wp14:anchorId="038B7B98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2" name="Text Box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01960" cy="8478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tabs>
                                      <w:tab w:val="clear" w:pos="720"/>
                                      <w:tab w:val="left" w:pos="284" w:leader="none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  <w:u w:val="single"/>
                                    </w:rPr>
                                    <w:br/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2" path="m0,0l-2147483645,0l-2147483645,-2147483646l0,-2147483646xe" stroked="f" o:allowincell="f" style="position:absolute;margin-left:7.5pt;margin-top:7.05pt;width:441.05pt;height:66.7pt;mso-wrap-style:square;v-text-anchor:top" wp14:anchorId="038B7B98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tabs>
                                <w:tab w:val="clear" w:pos="720"/>
                                <w:tab w:val="left" w:pos="284" w:leader="none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br/>
                              <w:t>PERSONAS FÍSICAS TITULARES DE DOMINIO</w:t>
                            </w:r>
                          </w:p>
                          <w:p>
                            <w:pPr>
                              <w:pStyle w:val="Contenidodelmarco"/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t>DECLARACION JURADA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ind w:left="14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font5"/>
              <w:snapToGrid w:val="false"/>
              <w:spacing w:before="0" w:after="0"/>
              <w:rPr>
                <w:rFonts w:ascii="Times New Roman" w:hAnsi="Times New Roman" w:cs="Times New Roman"/>
                <w:b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sz w:val="22"/>
                <w:szCs w:val="22"/>
              </w:rPr>
              <w:t>1)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exac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412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Nombre y apellido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4104" w:type="dxa"/>
            <w:gridSpan w:val="2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454" w:hRule="atLeast"/>
        </w:trPr>
        <w:tc>
          <w:tcPr>
            <w:tcW w:w="410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Único inmueble locado: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NO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</w:tr>
      <w:tr>
        <w:trPr>
          <w:trHeight w:val="51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  <w:bookmarkStart w:id="0" w:name="_Hlk177040979"/>
            <w:bookmarkStart w:id="1" w:name="_Hlk177040979"/>
            <w:bookmarkEnd w:id="1"/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font5"/>
              <w:snapToGrid w:val="false"/>
              <w:spacing w:before="0" w:after="0"/>
              <w:rPr>
                <w:rFonts w:ascii="Times New Roman" w:hAnsi="Times New Roman" w:cs="Times New Roman"/>
                <w:b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sz w:val="22"/>
                <w:szCs w:val="22"/>
              </w:rPr>
              <w:t>2)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exac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441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2"/>
                <w:szCs w:val="22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2"/>
                <w:szCs w:val="22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410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</w:tr>
      <w:tr>
        <w:trPr>
          <w:trHeight w:val="283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268" w:hRule="atLeast"/>
        </w:trPr>
        <w:tc>
          <w:tcPr>
            <w:tcW w:w="410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Único inmueble locado:</w:t>
            </w:r>
          </w:p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xl28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font5"/>
              <w:snapToGrid w:val="false"/>
              <w:spacing w:before="0" w:after="0"/>
              <w:rPr>
                <w:rFonts w:ascii="Times New Roman" w:hAnsi="Times New Roman" w:cs="Times New Roman"/>
                <w:b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sz w:val="22"/>
                <w:szCs w:val="22"/>
              </w:rPr>
              <w:t>3)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exac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413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2"/>
                <w:szCs w:val="22"/>
                <w:u w:val="single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2"/>
                <w:szCs w:val="22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410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268" w:hRule="atLeast"/>
        </w:trPr>
        <w:tc>
          <w:tcPr>
            <w:tcW w:w="4104" w:type="dxa"/>
            <w:gridSpan w:val="2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Único inmueble locado:</w:t>
            </w:r>
          </w:p>
          <w:p>
            <w:pPr>
              <w:pStyle w:val="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xl28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312" w:hRule="atLeast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suppressAutoHyphens w:val="false"/>
        <w:rPr/>
      </w:pPr>
      <w:r>
        <w:rPr/>
      </w:r>
    </w:p>
    <w:tbl>
      <w:tblPr>
        <w:tblpPr w:vertAnchor="text" w:horzAnchor="margin" w:tblpXSpec="center" w:leftFromText="141" w:rightFromText="141" w:tblpY="-1067"/>
        <w:tblW w:w="9228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3255"/>
        <w:gridCol w:w="5972"/>
      </w:tblGrid>
      <w:tr>
        <w:trPr>
          <w:trHeight w:val="1417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Times New Roman" w:hAnsi="Times New Roman" w:cs="Times New Roman"/>
                <w:lang w:val="es-AR" w:eastAsia="es-AR"/>
              </w:rPr>
            </w:pPr>
            <w:r>
              <w:rPr>
                <w:rFonts w:cs="Times New Roman" w:ascii="Times New Roman" w:hAnsi="Times New Roman"/>
                <w:lang w:val="es-AR" w:eastAsia="es-AR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11" wp14:anchorId="11D0FAB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3" name="Text Box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87640" cy="8611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tabs>
                                      <w:tab w:val="clear" w:pos="720"/>
                                      <w:tab w:val="left" w:pos="284" w:leader="none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tabs>
                                      <w:tab w:val="clear" w:pos="720"/>
                                      <w:tab w:val="left" w:pos="284" w:leader="none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</w:rPr>
                                    <w:t>PERSONAS JURIDICAS TITULARES DE DOMINIO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1" path="m0,0l-2147483645,0l-2147483645,-2147483646l0,-2147483646xe" stroked="f" o:allowincell="f" style="position:absolute;margin-left:-0.25pt;margin-top:-51.8pt;width:447.8pt;height:67.75pt;mso-wrap-style:square;v-text-anchor:top" wp14:anchorId="11D0FABB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>
                            <w:pPr>
                              <w:pStyle w:val="Contenidodelmarco"/>
                              <w:tabs>
                                <w:tab w:val="clear" w:pos="720"/>
                                <w:tab w:val="left" w:pos="284" w:leader="none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tabs>
                                <w:tab w:val="clear" w:pos="720"/>
                                <w:tab w:val="left" w:pos="284" w:leader="none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t>PERSONAS JURIDICAS TITULARES DE DOMINIO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t>DECLARACION JURADA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trHeight w:val="273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54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2"/>
                <w:szCs w:val="22"/>
              </w:rPr>
              <w:t>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5972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Nómina de los actuales integrantes de los Órganos de Gobierno, Administración y Fiscalización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5972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20"/>
                <w:tab w:val="right" w:pos="3109" w:leader="none"/>
              </w:tabs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Fecha de Inicio del Mandato: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3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>
        <w:trPr>
          <w:trHeight w:val="283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97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92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9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9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9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pPr w:vertAnchor="page" w:horzAnchor="margin" w:tblpXSpec="center" w:leftFromText="141" w:rightFromText="141" w:tblpY="1591"/>
        <w:tblW w:w="9214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693"/>
        <w:gridCol w:w="6520"/>
      </w:tblGrid>
      <w:tr>
        <w:trPr>
          <w:trHeight w:val="1269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20"/>
                <w:tab w:val="left" w:pos="2910" w:leader="none"/>
                <w:tab w:val="center" w:pos="5265" w:leader="none"/>
              </w:tabs>
              <w:snapToGrid w:val="false"/>
              <w:rPr>
                <w:rFonts w:ascii="Times New Roman" w:hAnsi="Times New Roman" w:cs="Times New Roman"/>
                <w:b/>
                <w:bCs/>
              </w:rPr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4" wp14:anchorId="50EFC236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68580</wp:posOffset>
                      </wp:positionV>
                      <wp:extent cx="5784215" cy="627380"/>
                      <wp:effectExtent l="0" t="0" r="0" b="0"/>
                      <wp:wrapNone/>
                      <wp:docPr id="4" name="Text Box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84120" cy="62748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</w:rPr>
                                    <w:t>APODERADOS - DECLARACION JURADA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3" path="m0,0l-2147483645,0l-2147483645,-2147483646l0,-2147483646xe" stroked="f" o:allowincell="f" style="position:absolute;margin-left:1.6pt;margin-top:5.4pt;width:455.4pt;height:49.35pt;mso-wrap-style:square;v-text-anchor:top" wp14:anchorId="50EFC236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t>APODERADOS - DECLARACION JURADA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trHeight w:val="312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tabs>
                <w:tab w:val="clear" w:pos="720"/>
                <w:tab w:val="left" w:pos="2910" w:leader="none"/>
                <w:tab w:val="center" w:pos="5265" w:leader="none"/>
              </w:tabs>
              <w:snapToGrid w:val="false"/>
              <w:jc w:val="center"/>
              <w:rPr>
                <w:rFonts w:ascii="Times New Roman" w:hAnsi="Times New Roman" w:cs="Times New Roman"/>
                <w:b/>
                <w:bCs/>
                <w:lang w:val="es-AR" w:eastAsia="es-AR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val="es-AR" w:eastAsia="es-AR"/>
              </w:rPr>
              <w:t>Apoderado</w:t>
            </w:r>
          </w:p>
        </w:tc>
      </w:tr>
      <w:tr>
        <w:trPr>
          <w:trHeight w:val="312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20"/>
                <w:tab w:val="left" w:pos="2910" w:leader="none"/>
                <w:tab w:val="center" w:pos="5265" w:leader="none"/>
              </w:tabs>
              <w:snapToGrid w:val="false"/>
              <w:rPr>
                <w:rFonts w:ascii="Times New Roman" w:hAnsi="Times New Roman" w:cs="Times New Roman"/>
                <w:lang w:val="es-AR" w:eastAsia="es-AR"/>
              </w:rPr>
            </w:pPr>
            <w:r>
              <w:rPr>
                <w:rFonts w:cs="Times New Roman" w:ascii="Times New Roman" w:hAnsi="Times New Roman"/>
                <w:lang w:val="es-AR" w:eastAsia="es-AR"/>
              </w:rPr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6520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20"/>
                <w:tab w:val="left" w:pos="5835" w:leader="none"/>
              </w:tabs>
              <w:snapToGrid w:val="false"/>
              <w:rPr>
                <w:rFonts w:eastAsia="Arial"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Documento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520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 CUIL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6520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CARÁCTER DEL PODER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71" w:hRule="atLeast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520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12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Poderdante</w:t>
            </w:r>
          </w:p>
        </w:tc>
      </w:tr>
      <w:tr>
        <w:trPr>
          <w:trHeight w:val="271" w:hRule="atLeast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520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o Razón Social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/>
                <w:bCs/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9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6520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Documento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520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 CUIL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6520" w:type="dxa"/>
            <w:tcBorders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6520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9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6520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6520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Carácter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6520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20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985" w:right="1134" w:gutter="0" w:header="720" w:top="1134" w:footer="709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tbl>
      <w:tblPr>
        <w:tblpPr w:vertAnchor="page" w:horzAnchor="page" w:leftFromText="141" w:rightFromText="141" w:tblpX="1858" w:tblpY="1951"/>
        <w:tblW w:w="9214" w:type="dxa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267"/>
        <w:gridCol w:w="6946"/>
      </w:tblGrid>
      <w:tr>
        <w:trPr>
          <w:trHeight w:val="1405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17" wp14:anchorId="5B01AD47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8170" cy="771525"/>
                      <wp:effectExtent l="0" t="0" r="0" b="0"/>
                      <wp:wrapNone/>
                      <wp:docPr id="5" name="Text Box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78280" cy="77148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5" path="m0,0l-2147483645,0l-2147483645,-2147483646l0,-2147483646xe" stroked="f" o:allowincell="f" style="position:absolute;margin-left:11.15pt;margin-top:10.25pt;width:447.05pt;height:60.7pt;mso-wrap-style:square;v-text-anchor:top" wp14:anchorId="5B01AD47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trHeight w:val="257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Tipo documento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2"/>
                <w:szCs w:val="22"/>
              </w:rPr>
              <w:t>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>
          <w:trHeight w:val="312" w:hRule="atLeast"/>
        </w:trPr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2"/>
                <w:szCs w:val="22"/>
              </w:rPr>
              <w:t>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92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/>
            </w:r>
          </w:p>
        </w:tc>
        <w:tc>
          <w:tcPr>
            <w:tcW w:w="6946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/>
            </w:r>
          </w:p>
        </w:tc>
        <w:tc>
          <w:tcPr>
            <w:tcW w:w="6946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/>
            </w:r>
          </w:p>
        </w:tc>
        <w:tc>
          <w:tcPr>
            <w:tcW w:w="6946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Carácter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/>
            </w:r>
          </w:p>
        </w:tc>
        <w:tc>
          <w:tcPr>
            <w:tcW w:w="6946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92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widowControl/>
        <w:suppressAutoHyphens w:val="false"/>
        <w:rPr/>
      </w:pPr>
      <w:r>
        <w:rPr/>
      </w:r>
      <w:r>
        <w:br w:type="page"/>
      </w:r>
    </w:p>
    <w:p>
      <w:pPr>
        <w:pStyle w:val="Normal"/>
        <w:widowControl/>
        <w:suppressAutoHyphens w:val="false"/>
        <w:spacing w:before="0" w:after="0"/>
        <w:rPr/>
      </w:pPr>
      <w:r>
        <w:rPr/>
      </w:r>
    </w:p>
    <w:p>
      <w:pPr>
        <w:pStyle w:val="Normal"/>
        <w:widowControl/>
        <w:suppressAutoHyphens w:val="false"/>
        <w:rPr/>
      </w:pPr>
      <w:r>
        <w:rPr/>
      </w:r>
      <w:r>
        <w:br w:type="page"/>
      </w:r>
    </w:p>
    <w:tbl>
      <w:tblPr>
        <w:tblpPr w:vertAnchor="text" w:horzAnchor="margin" w:leftFromText="141" w:rightFromText="141" w:tblpX="416" w:tblpY="299"/>
        <w:tblW w:w="9204" w:type="dxa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542"/>
        <w:gridCol w:w="2550"/>
        <w:gridCol w:w="1985"/>
        <w:gridCol w:w="57"/>
        <w:gridCol w:w="510"/>
        <w:gridCol w:w="1559"/>
      </w:tblGrid>
      <w:tr>
        <w:trPr>
          <w:trHeight w:val="1169" w:hRule="exact"/>
        </w:trPr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0" wp14:anchorId="0017E244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6" name="Text Box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5000" cy="6066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  <w:u w:val="single"/>
                                    </w:rPr>
                                    <w:t>ANEXO E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</w:rPr>
                                    <w:br/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</w:rPr>
                                    <w:t>DATOS DEL INMUEBLE - DECLARACIÓN JURADA</w:t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4" path="m0,0l-2147483645,0l-2147483645,-2147483646l0,-2147483646xe" stroked="f" o:allowincell="f" style="position:absolute;margin-left:18.45pt;margin-top:1.7pt;width:421.6pt;height:47.7pt;mso-wrap-style:square;v-text-anchor:top" wp14:anchorId="0017E244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ANEXO E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br/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t>DATOS DEL INMUEBLE - DECLARACIÓN JURADA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trHeight w:val="240" w:hRule="atLeast"/>
        </w:trPr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/>
            </w:r>
          </w:p>
        </w:tc>
      </w:tr>
      <w:tr>
        <w:trPr>
          <w:trHeight w:val="369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Ubicación - Calle</w:t>
            </w: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val="es-ES" w:eastAsia="es-AR"/>
              </w:rPr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12" w:hRule="atLeast"/>
        </w:trPr>
        <w:tc>
          <w:tcPr>
            <w:tcW w:w="9203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9203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312" w:hRule="atLeast"/>
        </w:trPr>
        <w:tc>
          <w:tcPr>
            <w:tcW w:w="9203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9203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Matrícula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9203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9203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509" w:hRule="atLeast"/>
        </w:trPr>
        <w:tc>
          <w:tcPr>
            <w:tcW w:w="50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Sometido a Régimen de Propiedad Horizontal</w:t>
            </w:r>
          </w:p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NO</w:t>
            </w:r>
          </w:p>
        </w:tc>
      </w:tr>
      <w:tr>
        <w:trPr>
          <w:trHeight w:val="270" w:hRule="atLeast"/>
        </w:trPr>
        <w:tc>
          <w:tcPr>
            <w:tcW w:w="920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  <w:vAlign w:val="bottom"/>
          </w:tcPr>
          <w:p>
            <w:pPr>
              <w:pStyle w:val="Normal"/>
              <w:snapToGrid w:val="false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2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2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Carácter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2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69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9203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suppressAutoHyphens w:val="false"/>
        <w:rPr/>
      </w:pPr>
      <w:r>
        <w:rPr/>
      </w:r>
      <w:r>
        <w:br w:type="page"/>
      </w:r>
    </w:p>
    <w:p>
      <w:pPr>
        <w:pStyle w:val="Normal"/>
        <w:spacing w:before="0" w:after="0"/>
        <w:rPr/>
      </w:pPr>
      <w:r>
        <w:rPr/>
      </w:r>
    </w:p>
    <w:tbl>
      <w:tblPr>
        <w:tblpPr w:vertAnchor="text" w:horzAnchor="margin" w:leftFromText="141" w:rightFromText="141" w:tblpX="416" w:tblpY="299"/>
        <w:tblW w:w="9204" w:type="dxa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520"/>
        <w:gridCol w:w="22"/>
        <w:gridCol w:w="6661"/>
      </w:tblGrid>
      <w:tr>
        <w:trPr>
          <w:trHeight w:val="1169" w:hRule="exac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4" wp14:anchorId="536ED260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7" name="Text Box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5000" cy="6066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  <w:u w:val="single"/>
                                    </w:rPr>
                                    <w:t>ANEXO F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</w:rPr>
                                    <w:br/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color w:val="000000"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7" path="m0,0l-2147483645,0l-2147483645,-2147483646l0,-2147483646xe" stroked="f" o:allowincell="f" style="position:absolute;margin-left:18.45pt;margin-top:1.7pt;width:421.6pt;height:47.7pt;mso-wrap-style:square;v-text-anchor:top" wp14:anchorId="536ED260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ANEXO F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br/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trHeight w:val="978" w:hRule="atLeast"/>
        </w:trPr>
        <w:tc>
          <w:tcPr>
            <w:tcW w:w="92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36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snapToGrid w:val="false"/>
              <w:spacing w:lineRule="auto" w:line="360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Quienes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incompatibilidad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(Art. 6° de este Pliego de Bases y Condiciones) 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 de inhabilidad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>
            <w:pPr>
              <w:pStyle w:val="Normal"/>
              <w:snapToGrid w:val="false"/>
              <w:spacing w:lineRule="auto" w:line="360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false"/>
              <w:spacing w:lineRule="auto" w:line="360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En atención a lo establecido en el punto 10 del mencionado artículo, se detallan los funcionarios con facultades decisorias en el proceso de selección.</w:t>
            </w:r>
          </w:p>
          <w:p>
            <w:pPr>
              <w:pStyle w:val="Normal"/>
              <w:widowControl/>
              <w:suppressAutoHyphens w:val="false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suppressAutoHyphens w:val="false"/>
              <w:spacing w:lineRule="auto" w:line="360" w:before="0" w:after="0"/>
              <w:ind w:hanging="283" w:left="709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</w:r>
          </w:p>
          <w:p>
            <w:pPr>
              <w:pStyle w:val="Normal"/>
              <w:widowControl/>
              <w:numPr>
                <w:ilvl w:val="0"/>
                <w:numId w:val="7"/>
              </w:numPr>
              <w:suppressAutoHyphens w:val="false"/>
              <w:spacing w:lineRule="auto" w:line="360" w:before="0" w:after="0"/>
              <w:ind w:hanging="283"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>
            <w:pPr>
              <w:pStyle w:val="ListParagraph"/>
              <w:widowControl/>
              <w:suppressAutoHyphens w:val="false"/>
              <w:spacing w:lineRule="auto" w:line="360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>
            <w:pPr>
              <w:pStyle w:val="ListParagraph"/>
              <w:widowControl/>
              <w:suppressAutoHyphens w:val="false"/>
              <w:spacing w:lineRule="auto" w:line="360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>
            <w:pPr>
              <w:pStyle w:val="ListParagraph"/>
              <w:widowControl/>
              <w:suppressAutoHyphens w:val="false"/>
              <w:spacing w:lineRule="auto" w:line="360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>
            <w:pPr>
              <w:pStyle w:val="ListParagraph"/>
              <w:widowControl/>
              <w:suppressAutoHyphens w:val="false"/>
              <w:spacing w:lineRule="auto" w:line="360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</w:r>
          </w:p>
          <w:p>
            <w:pPr>
              <w:pStyle w:val="Normal"/>
              <w:widowControl/>
              <w:numPr>
                <w:ilvl w:val="0"/>
                <w:numId w:val="8"/>
              </w:numPr>
              <w:suppressAutoHyphens w:val="false"/>
              <w:spacing w:lineRule="auto" w:line="360" w:before="0" w:after="0"/>
              <w:ind w:firstLine="426" w:left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firstLine="283" w:left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Cr. Luis María Benítez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firstLine="283" w:left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  <w:t>Dr. Gabriel Toigo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firstLine="283" w:left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  <w:t>Lic. Bruno Paolucci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</w:r>
          </w:p>
          <w:p>
            <w:pPr>
              <w:pStyle w:val="Normal"/>
              <w:widowControl/>
              <w:numPr>
                <w:ilvl w:val="0"/>
                <w:numId w:val="9"/>
              </w:numPr>
              <w:suppressAutoHyphens w:val="false"/>
              <w:spacing w:lineRule="auto" w:line="360" w:before="0" w:after="0"/>
              <w:ind w:hanging="141" w:left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</w:r>
          </w:p>
        </w:tc>
      </w:tr>
      <w:tr>
        <w:trPr>
          <w:trHeight w:val="1725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240" w:after="240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>
            <w:pPr>
              <w:pStyle w:val="Normal"/>
              <w:widowControl/>
              <w:suppressAutoHyphens w:val="false"/>
              <w:spacing w:lineRule="auto" w:line="360" w:before="240" w:after="240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>
        <w:trPr>
          <w:trHeight w:val="283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1)</w:t>
            </w:r>
          </w:p>
        </w:tc>
      </w:tr>
      <w:tr>
        <w:trPr>
          <w:trHeight w:val="255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2" w:type="dxa"/>
            <w:gridSpan w:val="2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2" w:type="dxa"/>
            <w:gridSpan w:val="2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92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83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napToGrid w:val="false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2)</w:t>
            </w:r>
          </w:p>
        </w:tc>
      </w:tr>
      <w:tr>
        <w:trPr>
          <w:trHeight w:val="227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92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92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92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83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3)</w:t>
            </w:r>
          </w:p>
        </w:tc>
      </w:tr>
      <w:tr>
        <w:trPr>
          <w:trHeight w:val="340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92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83" w:hRule="atLeast"/>
        </w:trPr>
        <w:tc>
          <w:tcPr>
            <w:tcW w:w="92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92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  <w:lang w:val="es-ES" w:eastAsia="es-ES"/>
        </w:rPr>
      </w:pPr>
      <w:r>
        <w:rPr>
          <w:rFonts w:cs="Times New Roman" w:ascii="Times New Roman" w:hAnsi="Times New Roman"/>
          <w:lang w:val="es-ES" w:eastAsia="es-ES"/>
        </w:rPr>
      </w:r>
    </w:p>
    <w:tbl>
      <w:tblPr>
        <w:tblpPr w:vertAnchor="text" w:horzAnchor="page" w:leftFromText="141" w:rightFromText="141" w:tblpX="1846" w:tblpY="-597"/>
        <w:tblW w:w="5000" w:type="pct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1783"/>
        <w:gridCol w:w="3402"/>
        <w:gridCol w:w="3743"/>
      </w:tblGrid>
      <w:tr>
        <w:trPr>
          <w:trHeight w:val="1020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firstLine="152" w:left="-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PLIEGO DE BASES Y CONDICIONES</w:t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>
        <w:trPr>
          <w:trHeight w:val="340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>
        <w:trPr>
          <w:trHeight w:val="340" w:hRule="atLeast"/>
        </w:trPr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Número</w:t>
            </w:r>
          </w:p>
        </w:tc>
        <w:tc>
          <w:tcPr>
            <w:tcW w:w="71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30</w:t>
            </w:r>
          </w:p>
        </w:tc>
      </w:tr>
      <w:tr>
        <w:trPr>
          <w:trHeight w:val="340" w:hRule="atLeast"/>
        </w:trPr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Ejercicio</w:t>
            </w:r>
          </w:p>
        </w:tc>
        <w:tc>
          <w:tcPr>
            <w:tcW w:w="71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2025</w:t>
            </w:r>
          </w:p>
        </w:tc>
      </w:tr>
      <w:tr>
        <w:trPr>
          <w:trHeight w:val="340" w:hRule="atLeast"/>
        </w:trPr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-3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Expediente</w:t>
            </w:r>
          </w:p>
        </w:tc>
        <w:tc>
          <w:tcPr>
            <w:tcW w:w="71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ind w:right="151"/>
              <w:rPr>
                <w:rFonts w:ascii="Times New Roman" w:hAnsi="Times New Roman" w:eastAsia="Arial" w:cs="Times New Roman"/>
                <w:b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2"/>
                <w:szCs w:val="22"/>
              </w:rPr>
              <w:t>PG.SA-1377-24</w:t>
            </w:r>
          </w:p>
        </w:tc>
      </w:tr>
      <w:tr>
        <w:trPr>
          <w:trHeight w:val="134" w:hRule="atLeast"/>
        </w:trPr>
        <w:tc>
          <w:tcPr>
            <w:tcW w:w="89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ind w:left="142" w:right="151"/>
              <w:rPr>
                <w:rFonts w:ascii="Times New Roman" w:hAnsi="Times New Roman" w:eastAsia="Arial" w:cs="Times New Roman"/>
                <w:b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Heading7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>
        <w:trPr>
          <w:trHeight w:val="340" w:hRule="atLeast"/>
        </w:trPr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Denominación</w:t>
            </w:r>
          </w:p>
        </w:tc>
        <w:tc>
          <w:tcPr>
            <w:tcW w:w="71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>
        <w:trPr>
          <w:trHeight w:val="340" w:hRule="atLeast"/>
        </w:trPr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Domicilio</w:t>
            </w:r>
          </w:p>
        </w:tc>
        <w:tc>
          <w:tcPr>
            <w:tcW w:w="71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Calle 50 Nº 889/91 piso 2º La Plata</w:t>
            </w:r>
          </w:p>
        </w:tc>
      </w:tr>
      <w:tr>
        <w:trPr>
          <w:trHeight w:val="170" w:hRule="atLeast"/>
        </w:trPr>
        <w:tc>
          <w:tcPr>
            <w:tcW w:w="89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>
        <w:trPr>
          <w:trHeight w:val="397" w:hRule="atLeast"/>
        </w:trPr>
        <w:tc>
          <w:tcPr>
            <w:tcW w:w="5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1)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CUIT/CUIL</w:t>
            </w:r>
          </w:p>
        </w:tc>
      </w:tr>
      <w:tr>
        <w:trPr>
          <w:trHeight w:val="397" w:hRule="atLeast"/>
        </w:trPr>
        <w:tc>
          <w:tcPr>
            <w:tcW w:w="51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>2)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CUIT/CUIL</w:t>
            </w:r>
          </w:p>
        </w:tc>
      </w:tr>
      <w:tr>
        <w:trPr>
          <w:trHeight w:val="397" w:hRule="atLeast"/>
        </w:trPr>
        <w:tc>
          <w:tcPr>
            <w:tcW w:w="51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>3)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CUIT/CUIL</w:t>
            </w:r>
          </w:p>
        </w:tc>
      </w:tr>
      <w:tr>
        <w:trPr>
          <w:trHeight w:val="397" w:hRule="atLeast"/>
        </w:trPr>
        <w:tc>
          <w:tcPr>
            <w:tcW w:w="89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>Teléfono:</w:t>
            </w:r>
          </w:p>
        </w:tc>
      </w:tr>
      <w:tr>
        <w:trPr>
          <w:trHeight w:val="397" w:hRule="atLeast"/>
        </w:trPr>
        <w:tc>
          <w:tcPr>
            <w:tcW w:w="89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Domicilio Legal:</w:t>
            </w:r>
          </w:p>
        </w:tc>
      </w:tr>
      <w:tr>
        <w:trPr>
          <w:trHeight w:val="562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Domicilio Electrónico:</w:t>
            </w:r>
          </w:p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(art.5° del pliego)</w:t>
            </w:r>
          </w:p>
        </w:tc>
      </w:tr>
      <w:tr>
        <w:trPr>
          <w:trHeight w:val="397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Mail:</w:t>
            </w:r>
          </w:p>
        </w:tc>
      </w:tr>
      <w:tr>
        <w:trPr>
          <w:trHeight w:val="271" w:hRule="atLeast"/>
        </w:trPr>
        <w:tc>
          <w:tcPr>
            <w:tcW w:w="89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napToGrid w:val="false"/>
              <w:spacing w:lineRule="auto" w:line="276" w:before="240" w:after="0"/>
              <w:ind w:left="137" w:right="137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Por el </w:t>
            </w:r>
            <w:r>
              <w:rPr>
                <w:rFonts w:cs="Times New Roman" w:ascii="Times New Roman" w:hAnsi="Times New Roman"/>
                <w:bCs/>
                <w:kern w:val="2"/>
                <w:position w:val="10"/>
              </w:rPr>
              <w:t>alquiler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del inmueble cuyos datos se consignan en el ANEXO E, la </w:t>
            </w:r>
            <w:r>
              <w:rPr>
                <w:rFonts w:cs="Times New Roman" w:ascii="Times New Roman" w:hAnsi="Times New Roman"/>
                <w:b/>
                <w:bCs/>
                <w:kern w:val="2"/>
                <w:position w:val="10"/>
              </w:rPr>
              <w:t>suma mensual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 inicial de PESOS ................................................................................................................... ($..........................................................................).</w:t>
            </w:r>
          </w:p>
          <w:p>
            <w:pPr>
              <w:pStyle w:val="Normal"/>
              <w:spacing w:lineRule="auto" w:line="276"/>
              <w:ind w:left="142" w:right="130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Lo que hace un </w:t>
            </w:r>
            <w:r>
              <w:rPr>
                <w:rFonts w:cs="Times New Roman" w:ascii="Times New Roman" w:hAnsi="Times New Roman"/>
                <w:b/>
                <w:bCs/>
                <w:kern w:val="2"/>
                <w:position w:val="10"/>
              </w:rPr>
              <w:t>total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kern w:val="2"/>
                <w:position w:val="10"/>
              </w:rPr>
              <w:t>por treinta y seis meses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 de PESOS ……………………………….</w:t>
            </w:r>
          </w:p>
          <w:p>
            <w:pPr>
              <w:pStyle w:val="Normal"/>
              <w:spacing w:lineRule="auto" w:line="276"/>
              <w:ind w:left="142" w:right="130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position w:val="10"/>
              </w:rPr>
              <w:t>………………………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>.………………………………………………………….…………</w:t>
            </w:r>
          </w:p>
          <w:p>
            <w:pPr>
              <w:pStyle w:val="Normal"/>
              <w:spacing w:lineRule="auto" w:line="276"/>
              <w:ind w:left="142" w:right="13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position w:val="10"/>
              </w:rPr>
              <w:t>($............................................................................).</w:t>
            </w:r>
          </w:p>
        </w:tc>
      </w:tr>
      <w:tr>
        <w:trPr>
          <w:trHeight w:val="787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76" w:before="240" w:after="0"/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Se constituye </w:t>
            </w:r>
            <w:r>
              <w:rPr>
                <w:rFonts w:cs="Times New Roman" w:ascii="Times New Roman" w:hAnsi="Times New Roman"/>
                <w:b/>
                <w:bCs/>
              </w:rPr>
              <w:t>garantía de oferta</w:t>
            </w:r>
            <w:r>
              <w:rPr>
                <w:rFonts w:cs="Times New Roman" w:ascii="Times New Roman" w:hAnsi="Times New Roman"/>
              </w:rPr>
              <w:t xml:space="preserve"> (en caso de corresponder) en …………………………………………… por la suma de PESOS …………………….</w:t>
            </w:r>
          </w:p>
          <w:p>
            <w:pPr>
              <w:pStyle w:val="Normal"/>
              <w:snapToGrid w:val="false"/>
              <w:spacing w:lineRule="auto" w:line="276" w:before="240" w:after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……………</w:t>
            </w:r>
            <w:r>
              <w:rPr>
                <w:rFonts w:cs="Times New Roman" w:ascii="Times New Roman" w:hAnsi="Times New Roman"/>
              </w:rPr>
              <w:t>............................................................................................................................ ($ …………………….…………………..………..).</w:t>
            </w:r>
          </w:p>
        </w:tc>
      </w:tr>
      <w:tr>
        <w:trPr>
          <w:trHeight w:val="640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>
        <w:trPr>
          <w:trHeight w:val="1587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>
            <w:pPr>
              <w:pStyle w:val="Normal"/>
              <w:snapToGrid w:val="false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Firma y aclaración del/los oferente/s</w:t>
            </w:r>
          </w:p>
        </w:tc>
      </w:tr>
      <w:tr>
        <w:trPr>
          <w:trHeight w:val="397" w:hRule="atLeast"/>
        </w:trPr>
        <w:tc>
          <w:tcPr>
            <w:tcW w:w="17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Lugar y fecha</w:t>
            </w:r>
          </w:p>
        </w:tc>
        <w:tc>
          <w:tcPr>
            <w:tcW w:w="7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widowControl/>
        <w:suppressAutoHyphens w:val="false"/>
        <w:rPr/>
      </w:pPr>
      <w:r>
        <w:rPr/>
      </w:r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type w:val="nextPage"/>
      <w:pgSz w:w="11906" w:h="16838"/>
      <w:pgMar w:left="1843" w:right="1134" w:gutter="0" w:header="0" w:top="1304" w:footer="0" w:bottom="130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Header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>
    <w:pPr>
      <w:pStyle w:val="Header"/>
      <w:ind w:right="-1035"/>
      <w:jc w:val="right"/>
      <w:rPr>
        <w:sz w:val="18"/>
        <w:szCs w:val="18"/>
      </w:rPr>
    </w:pPr>
    <w:r>
      <w:rPr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Header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>
    <w:pPr>
      <w:pStyle w:val="Header"/>
      <w:ind w:right="-1035"/>
      <w:jc w:val="right"/>
      <w:rPr>
        <w:sz w:val="18"/>
        <w:szCs w:val="18"/>
      </w:rPr>
    </w:pPr>
    <w:r>
      <w:rPr>
        <w:sz w:val="18"/>
        <w:szCs w:val="18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</w:num>
  <w:num w:numId="8">
    <w:abstractNumId w:val="2"/>
  </w:num>
  <w:num w:numId="9">
    <w:abstractNumId w:val="2"/>
  </w:num>
</w:numbering>
</file>

<file path=word/settings.xml><?xml version="1.0" encoding="utf-8"?>
<w:settings xmlns:w="http://schemas.openxmlformats.org/wordprocessingml/2006/main">
  <w:zoom w:percent="110"/>
  <w:displayBackgroundShape/>
  <w:mirrorMargins/>
  <w:embedSystemFonts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s-AR" w:eastAsia="es-A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e6da8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es-ES_tradnl" w:eastAsia="zh-CN" w:bidi="ar-SA"/>
    </w:rPr>
  </w:style>
  <w:style w:type="paragraph" w:styleId="Heading1">
    <w:name w:val="Heading 1"/>
    <w:basedOn w:val="Normal"/>
    <w:next w:val="Normal"/>
    <w:qFormat/>
    <w:rsid w:val="00de6da8"/>
    <w:pPr>
      <w:outlineLvl w:val="0"/>
    </w:pPr>
    <w:rPr/>
  </w:style>
  <w:style w:type="paragraph" w:styleId="Heading2">
    <w:name w:val="Heading 2"/>
    <w:basedOn w:val="Normal"/>
    <w:next w:val="Normal"/>
    <w:qFormat/>
    <w:rsid w:val="00de6da8"/>
    <w:pPr>
      <w:outlineLvl w:val="1"/>
    </w:pPr>
    <w:rPr/>
  </w:style>
  <w:style w:type="paragraph" w:styleId="Heading3">
    <w:name w:val="Heading 3"/>
    <w:basedOn w:val="Normal"/>
    <w:next w:val="Normal"/>
    <w:qFormat/>
    <w:rsid w:val="00de6da8"/>
    <w:pPr>
      <w:outlineLvl w:val="2"/>
    </w:pPr>
    <w:rPr/>
  </w:style>
  <w:style w:type="paragraph" w:styleId="Heading4">
    <w:name w:val="Heading 4"/>
    <w:basedOn w:val="Normal"/>
    <w:next w:val="Normal"/>
    <w:qFormat/>
    <w:rsid w:val="00de6da8"/>
    <w:pPr>
      <w:outlineLvl w:val="3"/>
    </w:pPr>
    <w:rPr/>
  </w:style>
  <w:style w:type="paragraph" w:styleId="Heading5">
    <w:name w:val="Heading 5"/>
    <w:basedOn w:val="Normal"/>
    <w:next w:val="Normal"/>
    <w:qFormat/>
    <w:rsid w:val="00de6da8"/>
    <w:pPr>
      <w:outlineLvl w:val="4"/>
    </w:pPr>
    <w:rPr/>
  </w:style>
  <w:style w:type="paragraph" w:styleId="Heading6">
    <w:name w:val="Heading 6"/>
    <w:basedOn w:val="Normal"/>
    <w:next w:val="Normal"/>
    <w:qFormat/>
    <w:rsid w:val="00de6da8"/>
    <w:pPr>
      <w:outlineLvl w:val="5"/>
    </w:pPr>
    <w:rPr/>
  </w:style>
  <w:style w:type="paragraph" w:styleId="Heading7">
    <w:name w:val="Heading 7"/>
    <w:basedOn w:val="Normal"/>
    <w:next w:val="Normal"/>
    <w:qFormat/>
    <w:rsid w:val="00de6da8"/>
    <w:pPr>
      <w:keepNext w:val="true"/>
      <w:widowControl/>
      <w:outlineLvl w:val="6"/>
    </w:pPr>
    <w:rPr>
      <w:b/>
      <w:bCs/>
      <w:sz w:val="20"/>
      <w:szCs w:val="20"/>
      <w:lang w:val="es-ES"/>
    </w:rPr>
  </w:style>
  <w:style w:type="paragraph" w:styleId="Heading8">
    <w:name w:val="Heading 8"/>
    <w:basedOn w:val="Normal"/>
    <w:next w:val="Normal"/>
    <w:qFormat/>
    <w:rsid w:val="00de6da8"/>
    <w:pPr>
      <w:widowControl/>
      <w:tabs>
        <w:tab w:val="clear" w:pos="720"/>
        <w:tab w:val="left" w:pos="2835" w:leader="none"/>
      </w:tabs>
      <w:spacing w:before="120" w:after="60"/>
      <w:jc w:val="both"/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qFormat/>
    <w:rsid w:val="00de6da8"/>
    <w:pPr>
      <w:widowControl/>
      <w:tabs>
        <w:tab w:val="clear" w:pos="720"/>
        <w:tab w:val="left" w:pos="1584" w:leader="none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sid w:val="00de6da8"/>
    <w:rPr>
      <w:rFonts w:ascii="Times New Roman" w:hAnsi="Times New Roman" w:cs="Times New Roman"/>
    </w:rPr>
  </w:style>
  <w:style w:type="character" w:styleId="WW8Num3z0" w:customStyle="1">
    <w:name w:val="WW8Num3z0"/>
    <w:qFormat/>
    <w:rsid w:val="00de6da8"/>
    <w:rPr>
      <w:rFonts w:ascii="Symbol" w:hAnsi="Symbol" w:cs="Symbol"/>
    </w:rPr>
  </w:style>
  <w:style w:type="character" w:styleId="WW8Num4z0" w:customStyle="1">
    <w:name w:val="WW8Num4z0"/>
    <w:qFormat/>
    <w:rsid w:val="00de6da8"/>
    <w:rPr>
      <w:rFonts w:ascii="Arial" w:hAnsi="Arial" w:cs="Arial"/>
      <w:b/>
      <w:bCs/>
      <w:sz w:val="24"/>
      <w:szCs w:val="24"/>
    </w:rPr>
  </w:style>
  <w:style w:type="character" w:styleId="WW8Num5z0" w:customStyle="1">
    <w:name w:val="WW8Num5z0"/>
    <w:qFormat/>
    <w:rsid w:val="00de6da8"/>
    <w:rPr>
      <w:rFonts w:ascii="Symbol" w:hAnsi="Symbol" w:cs="Symbol"/>
    </w:rPr>
  </w:style>
  <w:style w:type="character" w:styleId="Absatz-Standardschriftart" w:customStyle="1">
    <w:name w:val="Absatz-Standardschriftart"/>
    <w:qFormat/>
    <w:rsid w:val="00de6da8"/>
    <w:rPr/>
  </w:style>
  <w:style w:type="character" w:styleId="WW-Absatz-Standardschriftart" w:customStyle="1">
    <w:name w:val="WW-Absatz-Standardschriftart"/>
    <w:qFormat/>
    <w:rsid w:val="00de6da8"/>
    <w:rPr/>
  </w:style>
  <w:style w:type="character" w:styleId="WW-Absatz-Standardschriftart1" w:customStyle="1">
    <w:name w:val="WW-Absatz-Standardschriftart1"/>
    <w:qFormat/>
    <w:rsid w:val="00de6da8"/>
    <w:rPr/>
  </w:style>
  <w:style w:type="character" w:styleId="WW-Absatz-Standardschriftart11" w:customStyle="1">
    <w:name w:val="WW-Absatz-Standardschriftart11"/>
    <w:qFormat/>
    <w:rsid w:val="00de6da8"/>
    <w:rPr/>
  </w:style>
  <w:style w:type="character" w:styleId="WW-Absatz-Standardschriftart111" w:customStyle="1">
    <w:name w:val="WW-Absatz-Standardschriftart111"/>
    <w:qFormat/>
    <w:rsid w:val="00de6da8"/>
    <w:rPr/>
  </w:style>
  <w:style w:type="character" w:styleId="WW-Absatz-Standardschriftart1111" w:customStyle="1">
    <w:name w:val="WW-Absatz-Standardschriftart1111"/>
    <w:qFormat/>
    <w:rsid w:val="00de6da8"/>
    <w:rPr/>
  </w:style>
  <w:style w:type="character" w:styleId="WW-Absatz-Standardschriftart11111" w:customStyle="1">
    <w:name w:val="WW-Absatz-Standardschriftart11111"/>
    <w:qFormat/>
    <w:rsid w:val="00de6da8"/>
    <w:rPr/>
  </w:style>
  <w:style w:type="character" w:styleId="WW-Absatz-Standardschriftart111111" w:customStyle="1">
    <w:name w:val="WW-Absatz-Standardschriftart111111"/>
    <w:qFormat/>
    <w:rsid w:val="00de6da8"/>
    <w:rPr/>
  </w:style>
  <w:style w:type="character" w:styleId="WW-Absatz-Standardschriftart1111111" w:customStyle="1">
    <w:name w:val="WW-Absatz-Standardschriftart1111111"/>
    <w:qFormat/>
    <w:rsid w:val="00de6da8"/>
    <w:rPr/>
  </w:style>
  <w:style w:type="character" w:styleId="WW-Absatz-Standardschriftart11111111" w:customStyle="1">
    <w:name w:val="WW-Absatz-Standardschriftart11111111"/>
    <w:qFormat/>
    <w:rsid w:val="00de6da8"/>
    <w:rPr/>
  </w:style>
  <w:style w:type="character" w:styleId="WW-Absatz-Standardschriftart111111111" w:customStyle="1">
    <w:name w:val="WW-Absatz-Standardschriftart111111111"/>
    <w:qFormat/>
    <w:rsid w:val="00de6da8"/>
    <w:rPr/>
  </w:style>
  <w:style w:type="character" w:styleId="WW-Absatz-Standardschriftart1111111111" w:customStyle="1">
    <w:name w:val="WW-Absatz-Standardschriftart1111111111"/>
    <w:qFormat/>
    <w:rsid w:val="00de6da8"/>
    <w:rPr/>
  </w:style>
  <w:style w:type="character" w:styleId="WW-Absatz-Standardschriftart11111111111" w:customStyle="1">
    <w:name w:val="WW-Absatz-Standardschriftart11111111111"/>
    <w:qFormat/>
    <w:rsid w:val="00de6da8"/>
    <w:rPr/>
  </w:style>
  <w:style w:type="character" w:styleId="WW8Num4z1" w:customStyle="1">
    <w:name w:val="WW8Num4z1"/>
    <w:qFormat/>
    <w:rsid w:val="00de6da8"/>
    <w:rPr>
      <w:rFonts w:ascii="Arial" w:hAnsi="Arial" w:cs="Arial"/>
      <w:b/>
      <w:bCs/>
      <w:sz w:val="20"/>
      <w:szCs w:val="20"/>
    </w:rPr>
  </w:style>
  <w:style w:type="character" w:styleId="WW8Num4z2" w:customStyle="1">
    <w:name w:val="WW8Num4z2"/>
    <w:qFormat/>
    <w:rsid w:val="00de6da8"/>
    <w:rPr>
      <w:rFonts w:ascii="Arial" w:hAnsi="Arial" w:cs="Arial"/>
      <w:sz w:val="20"/>
      <w:szCs w:val="20"/>
    </w:rPr>
  </w:style>
  <w:style w:type="character" w:styleId="WW8Num4z3" w:customStyle="1">
    <w:name w:val="WW8Num4z3"/>
    <w:qFormat/>
    <w:rsid w:val="00de6da8"/>
    <w:rPr>
      <w:rFonts w:ascii="Symbol" w:hAnsi="Symbol" w:cs="Symbol"/>
    </w:rPr>
  </w:style>
  <w:style w:type="character" w:styleId="WW8Num4z4" w:customStyle="1">
    <w:name w:val="WW8Num4z4"/>
    <w:qFormat/>
    <w:rsid w:val="00de6da8"/>
    <w:rPr>
      <w:rFonts w:ascii="Courier New" w:hAnsi="Courier New" w:cs="Courier New"/>
    </w:rPr>
  </w:style>
  <w:style w:type="character" w:styleId="WW8Num6z0" w:customStyle="1">
    <w:name w:val="WW8Num6z0"/>
    <w:qFormat/>
    <w:rsid w:val="00de6da8"/>
    <w:rPr>
      <w:rFonts w:ascii="Arial" w:hAnsi="Arial" w:cs="Arial"/>
      <w:sz w:val="20"/>
      <w:szCs w:val="20"/>
    </w:rPr>
  </w:style>
  <w:style w:type="character" w:styleId="WW-Absatz-Standardschriftart111111111111" w:customStyle="1">
    <w:name w:val="WW-Absatz-Standardschriftart111111111111"/>
    <w:qFormat/>
    <w:rsid w:val="00de6da8"/>
    <w:rPr/>
  </w:style>
  <w:style w:type="character" w:styleId="WW-Absatz-Standardschriftart1111111111111" w:customStyle="1">
    <w:name w:val="WW-Absatz-Standardschriftart1111111111111"/>
    <w:qFormat/>
    <w:rsid w:val="00de6da8"/>
    <w:rPr/>
  </w:style>
  <w:style w:type="character" w:styleId="WW-Absatz-Standardschriftart11111111111111" w:customStyle="1">
    <w:name w:val="WW-Absatz-Standardschriftart11111111111111"/>
    <w:qFormat/>
    <w:rsid w:val="00de6da8"/>
    <w:rPr/>
  </w:style>
  <w:style w:type="character" w:styleId="WW-Absatz-Standardschriftart111111111111111" w:customStyle="1">
    <w:name w:val="WW-Absatz-Standardschriftart111111111111111"/>
    <w:qFormat/>
    <w:rsid w:val="00de6da8"/>
    <w:rPr/>
  </w:style>
  <w:style w:type="character" w:styleId="WW-Absatz-Standardschriftart1111111111111111" w:customStyle="1">
    <w:name w:val="WW-Absatz-Standardschriftart1111111111111111"/>
    <w:qFormat/>
    <w:rsid w:val="00de6da8"/>
    <w:rPr/>
  </w:style>
  <w:style w:type="character" w:styleId="WW-Absatz-Standardschriftart11111111111111111" w:customStyle="1">
    <w:name w:val="WW-Absatz-Standardschriftart11111111111111111"/>
    <w:qFormat/>
    <w:rsid w:val="00de6da8"/>
    <w:rPr/>
  </w:style>
  <w:style w:type="character" w:styleId="WW-Absatz-Standardschriftart111111111111111111" w:customStyle="1">
    <w:name w:val="WW-Absatz-Standardschriftart111111111111111111"/>
    <w:qFormat/>
    <w:rsid w:val="00de6da8"/>
    <w:rPr/>
  </w:style>
  <w:style w:type="character" w:styleId="WW-Absatz-Standardschriftart1111111111111111111" w:customStyle="1">
    <w:name w:val="WW-Absatz-Standardschriftart1111111111111111111"/>
    <w:qFormat/>
    <w:rsid w:val="00de6da8"/>
    <w:rPr/>
  </w:style>
  <w:style w:type="character" w:styleId="WW-Absatz-Standardschriftart11111111111111111111" w:customStyle="1">
    <w:name w:val="WW-Absatz-Standardschriftart11111111111111111111"/>
    <w:qFormat/>
    <w:rsid w:val="00de6da8"/>
    <w:rPr/>
  </w:style>
  <w:style w:type="character" w:styleId="WW-Absatz-Standardschriftart111111111111111111111" w:customStyle="1">
    <w:name w:val="WW-Absatz-Standardschriftart111111111111111111111"/>
    <w:qFormat/>
    <w:rsid w:val="00de6da8"/>
    <w:rPr/>
  </w:style>
  <w:style w:type="character" w:styleId="WW-Absatz-Standardschriftart1111111111111111111111" w:customStyle="1">
    <w:name w:val="WW-Absatz-Standardschriftart1111111111111111111111"/>
    <w:qFormat/>
    <w:rsid w:val="00de6da8"/>
    <w:rPr/>
  </w:style>
  <w:style w:type="character" w:styleId="WW-Absatz-Standardschriftart11111111111111111111111" w:customStyle="1">
    <w:name w:val="WW-Absatz-Standardschriftart11111111111111111111111"/>
    <w:qFormat/>
    <w:rsid w:val="00de6da8"/>
    <w:rPr/>
  </w:style>
  <w:style w:type="character" w:styleId="WW8Num5z1" w:customStyle="1">
    <w:name w:val="WW8Num5z1"/>
    <w:qFormat/>
    <w:rsid w:val="00de6da8"/>
    <w:rPr>
      <w:rFonts w:ascii="Courier New" w:hAnsi="Courier New" w:cs="Courier New"/>
    </w:rPr>
  </w:style>
  <w:style w:type="character" w:styleId="WW8Num5z2" w:customStyle="1">
    <w:name w:val="WW8Num5z2"/>
    <w:qFormat/>
    <w:rsid w:val="00de6da8"/>
    <w:rPr>
      <w:rFonts w:ascii="Wingdings" w:hAnsi="Wingdings" w:cs="Wingdings"/>
    </w:rPr>
  </w:style>
  <w:style w:type="character" w:styleId="WW8Num5z3" w:customStyle="1">
    <w:name w:val="WW8Num5z3"/>
    <w:qFormat/>
    <w:rsid w:val="00de6da8"/>
    <w:rPr>
      <w:rFonts w:ascii="Symbol" w:hAnsi="Symbol" w:cs="Symbol"/>
    </w:rPr>
  </w:style>
  <w:style w:type="character" w:styleId="WW8Num6z1" w:customStyle="1">
    <w:name w:val="WW8Num6z1"/>
    <w:qFormat/>
    <w:rsid w:val="00de6da8"/>
    <w:rPr>
      <w:rFonts w:ascii="Arial" w:hAnsi="Arial" w:cs="Arial"/>
      <w:b/>
      <w:bCs/>
      <w:sz w:val="20"/>
      <w:szCs w:val="20"/>
    </w:rPr>
  </w:style>
  <w:style w:type="character" w:styleId="WW8Num6z2" w:customStyle="1">
    <w:name w:val="WW8Num6z2"/>
    <w:qFormat/>
    <w:rsid w:val="00de6da8"/>
    <w:rPr>
      <w:rFonts w:ascii="Wingdings" w:hAnsi="Wingdings" w:cs="Wingdings"/>
    </w:rPr>
  </w:style>
  <w:style w:type="character" w:styleId="WW8Num6z3" w:customStyle="1">
    <w:name w:val="WW8Num6z3"/>
    <w:qFormat/>
    <w:rsid w:val="00de6da8"/>
    <w:rPr>
      <w:rFonts w:ascii="Symbol" w:hAnsi="Symbol" w:cs="Symbol"/>
    </w:rPr>
  </w:style>
  <w:style w:type="character" w:styleId="WW8Num6z4" w:customStyle="1">
    <w:name w:val="WW8Num6z4"/>
    <w:qFormat/>
    <w:rsid w:val="00de6da8"/>
    <w:rPr>
      <w:rFonts w:ascii="Courier New" w:hAnsi="Courier New" w:cs="Courier New"/>
    </w:rPr>
  </w:style>
  <w:style w:type="character" w:styleId="WW8Num7z0" w:customStyle="1">
    <w:name w:val="WW8Num7z0"/>
    <w:qFormat/>
    <w:rsid w:val="00de6da8"/>
    <w:rPr>
      <w:rFonts w:ascii="Symbol" w:hAnsi="Symbol" w:eastAsia="Times New Roman" w:cs="Arial"/>
    </w:rPr>
  </w:style>
  <w:style w:type="character" w:styleId="WW8Num7z1" w:customStyle="1">
    <w:name w:val="WW8Num7z1"/>
    <w:qFormat/>
    <w:rsid w:val="00de6da8"/>
    <w:rPr>
      <w:rFonts w:ascii="Courier New" w:hAnsi="Courier New" w:cs="Courier New"/>
    </w:rPr>
  </w:style>
  <w:style w:type="character" w:styleId="WW8Num7z2" w:customStyle="1">
    <w:name w:val="WW8Num7z2"/>
    <w:qFormat/>
    <w:rsid w:val="00de6da8"/>
    <w:rPr>
      <w:rFonts w:ascii="Wingdings" w:hAnsi="Wingdings" w:cs="Wingdings"/>
    </w:rPr>
  </w:style>
  <w:style w:type="character" w:styleId="WW8Num7z3" w:customStyle="1">
    <w:name w:val="WW8Num7z3"/>
    <w:qFormat/>
    <w:rsid w:val="00de6da8"/>
    <w:rPr>
      <w:rFonts w:ascii="Symbol" w:hAnsi="Symbol" w:cs="Symbol"/>
    </w:rPr>
  </w:style>
  <w:style w:type="character" w:styleId="WW8Num8z0" w:customStyle="1">
    <w:name w:val="WW8Num8z0"/>
    <w:qFormat/>
    <w:rsid w:val="00de6da8"/>
    <w:rPr>
      <w:rFonts w:ascii="Symbol" w:hAnsi="Symbol" w:cs="Symbol"/>
    </w:rPr>
  </w:style>
  <w:style w:type="character" w:styleId="WW8Num9z0" w:customStyle="1">
    <w:name w:val="WW8Num9z0"/>
    <w:qFormat/>
    <w:rsid w:val="00de6da8"/>
    <w:rPr>
      <w:rFonts w:ascii="Symbol" w:hAnsi="Symbol" w:cs="Symbol"/>
      <w:color w:val="auto"/>
    </w:rPr>
  </w:style>
  <w:style w:type="character" w:styleId="Fuentedeprrafopredeter1" w:customStyle="1">
    <w:name w:val="Fuente de párrafo predeter.1"/>
    <w:qFormat/>
    <w:rsid w:val="00de6da8"/>
    <w:rPr/>
  </w:style>
  <w:style w:type="character" w:styleId="RTFNum21" w:customStyle="1">
    <w:name w:val="RTF_Num 2 1"/>
    <w:qFormat/>
    <w:rsid w:val="00de6da8"/>
    <w:rPr>
      <w:rFonts w:ascii="Times New Roman" w:hAnsi="Times New Roman" w:cs="Times New Roman"/>
      <w:lang w:val="es-ES_tradnl"/>
    </w:rPr>
  </w:style>
  <w:style w:type="character" w:styleId="InternetLink" w:customStyle="1">
    <w:name w:val="Internet Link"/>
    <w:qFormat/>
    <w:rsid w:val="00de6da8"/>
    <w:rPr>
      <w:color w:val="000080"/>
      <w:u w:val="single"/>
      <w:lang w:val="es-ES_tradnl"/>
    </w:rPr>
  </w:style>
  <w:style w:type="character" w:styleId="PageNumber">
    <w:name w:val="Page Number"/>
    <w:basedOn w:val="Fuentedeprrafopredeter1"/>
    <w:rsid w:val="00de6da8"/>
    <w:rPr/>
  </w:style>
  <w:style w:type="character" w:styleId="WW8Num4z6" w:customStyle="1">
    <w:name w:val="WW8Num4z6"/>
    <w:qFormat/>
    <w:rsid w:val="00de6da8"/>
    <w:rPr>
      <w:rFonts w:ascii="Wingdings" w:hAnsi="Wingdings" w:cs="Wingdings"/>
      <w:color w:val="000000"/>
    </w:rPr>
  </w:style>
  <w:style w:type="character" w:styleId="WW8Num4z7" w:customStyle="1">
    <w:name w:val="WW8Num4z7"/>
    <w:qFormat/>
    <w:rsid w:val="00de6da8"/>
    <w:rPr>
      <w:rFonts w:ascii="Symbol" w:hAnsi="Symbol" w:cs="Symbol"/>
      <w:color w:val="000000"/>
      <w:sz w:val="20"/>
      <w:szCs w:val="20"/>
    </w:rPr>
  </w:style>
  <w:style w:type="character" w:styleId="Strong">
    <w:name w:val="Strong"/>
    <w:qFormat/>
    <w:rsid w:val="00de6da8"/>
    <w:rPr>
      <w:b/>
      <w:bCs/>
    </w:rPr>
  </w:style>
  <w:style w:type="character" w:styleId="InternetLink1">
    <w:name w:val="Internet Link1"/>
    <w:qFormat/>
    <w:rsid w:val="00de6da8"/>
    <w:rPr>
      <w:color w:val="000080"/>
      <w:u w:val="single"/>
    </w:rPr>
  </w:style>
  <w:style w:type="character" w:styleId="LineNumbering">
    <w:name w:val="Line Numbering"/>
    <w:basedOn w:val="DefaultParagraphFont"/>
    <w:qFormat/>
    <w:rsid w:val="00195912"/>
    <w:rPr/>
  </w:style>
  <w:style w:type="character" w:styleId="EncabezadoCar" w:customStyle="1">
    <w:name w:val="Encabezado Car"/>
    <w:basedOn w:val="DefaultParagraphFont"/>
    <w:uiPriority w:val="99"/>
    <w:qFormat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Ttulo" w:customStyle="1">
    <w:name w:val="Título"/>
    <w:basedOn w:val="Normal"/>
    <w:next w:val="BodyText"/>
    <w:qFormat/>
    <w:rsid w:val="00de6da8"/>
    <w:pPr>
      <w:keepNext w:val="true"/>
      <w:spacing w:before="240" w:after="120"/>
    </w:pPr>
    <w:rPr>
      <w:sz w:val="28"/>
      <w:szCs w:val="28"/>
    </w:rPr>
  </w:style>
  <w:style w:type="paragraph" w:styleId="BodyText">
    <w:name w:val="Body Text"/>
    <w:basedOn w:val="Normal"/>
    <w:rsid w:val="00de6da8"/>
    <w:pPr>
      <w:spacing w:before="0" w:after="120"/>
    </w:pPr>
    <w:rPr/>
  </w:style>
  <w:style w:type="paragraph" w:styleId="List">
    <w:name w:val="List"/>
    <w:basedOn w:val="BodyText"/>
    <w:rsid w:val="00de6da8"/>
    <w:pPr/>
    <w:rPr/>
  </w:style>
  <w:style w:type="paragraph" w:styleId="Captio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styleId="ndice" w:customStyle="1">
    <w:name w:val="Índice"/>
    <w:basedOn w:val="Normal"/>
    <w:qFormat/>
    <w:rsid w:val="00de6da8"/>
    <w:pPr/>
    <w:rPr/>
  </w:style>
  <w:style w:type="paragraph" w:styleId="Encabezado1" w:customStyle="1">
    <w:name w:val="Encabezado1"/>
    <w:basedOn w:val="Normal"/>
    <w:next w:val="BodyText"/>
    <w:qFormat/>
    <w:rsid w:val="00de6da8"/>
    <w:pPr>
      <w:keepNext w:val="true"/>
      <w:spacing w:before="240" w:after="120"/>
    </w:pPr>
    <w:rPr>
      <w:rFonts w:eastAsia="Microsoft YaHei" w:cs="Mangal"/>
      <w:sz w:val="28"/>
      <w:szCs w:val="28"/>
    </w:rPr>
  </w:style>
  <w:style w:type="paragraph" w:styleId="Epgrafe1" w:customStyle="1">
    <w:name w:val="Epígrafe1"/>
    <w:basedOn w:val="Normal"/>
    <w:qFormat/>
    <w:rsid w:val="00de6da8"/>
    <w:pPr>
      <w:spacing w:before="120" w:after="120"/>
    </w:pPr>
    <w:rPr>
      <w:i/>
      <w:iCs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Normal"/>
    <w:link w:val="EncabezadoCar"/>
    <w:uiPriority w:val="99"/>
    <w:rsid w:val="00de6da8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Footer">
    <w:name w:val="Footer"/>
    <w:basedOn w:val="Normal"/>
    <w:rsid w:val="00de6da8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font5" w:customStyle="1">
    <w:name w:val="font5"/>
    <w:basedOn w:val="Normal"/>
    <w:qFormat/>
    <w:rsid w:val="00de6da8"/>
    <w:pPr>
      <w:widowControl/>
      <w:spacing w:before="100" w:after="100"/>
    </w:pPr>
    <w:rPr>
      <w:b/>
      <w:bCs/>
      <w:lang w:val="es-ES"/>
    </w:rPr>
  </w:style>
  <w:style w:type="paragraph" w:styleId="font6" w:customStyle="1">
    <w:name w:val="font6"/>
    <w:basedOn w:val="Normal"/>
    <w:qFormat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styleId="xl23" w:customStyle="1">
    <w:name w:val="xl23"/>
    <w:basedOn w:val="Normal"/>
    <w:qFormat/>
    <w:rsid w:val="00de6da8"/>
    <w:pPr>
      <w:widowControl/>
      <w:spacing w:before="100" w:after="100"/>
    </w:pPr>
    <w:rPr>
      <w:b/>
      <w:bCs/>
      <w:lang w:val="es-ES"/>
    </w:rPr>
  </w:style>
  <w:style w:type="paragraph" w:styleId="xl24" w:customStyle="1">
    <w:name w:val="xl24"/>
    <w:basedOn w:val="Normal"/>
    <w:qFormat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styleId="xl25" w:customStyle="1">
    <w:name w:val="xl25"/>
    <w:basedOn w:val="Normal"/>
    <w:qFormat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styleId="xl26" w:customStyle="1">
    <w:name w:val="xl26"/>
    <w:basedOn w:val="Normal"/>
    <w:qFormat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styleId="xl27" w:customStyle="1">
    <w:name w:val="xl27"/>
    <w:basedOn w:val="Normal"/>
    <w:qFormat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styleId="xl28" w:customStyle="1">
    <w:name w:val="xl28"/>
    <w:basedOn w:val="Normal"/>
    <w:qFormat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styleId="xl29" w:customStyle="1">
    <w:name w:val="xl29"/>
    <w:basedOn w:val="Normal"/>
    <w:qFormat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styleId="xl30" w:customStyle="1">
    <w:name w:val="xl30"/>
    <w:basedOn w:val="Normal"/>
    <w:qFormat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styleId="xl31" w:customStyle="1">
    <w:name w:val="xl31"/>
    <w:basedOn w:val="Normal"/>
    <w:qFormat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styleId="xl32" w:customStyle="1">
    <w:name w:val="xl32"/>
    <w:basedOn w:val="Normal"/>
    <w:qFormat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styleId="xl34" w:customStyle="1">
    <w:name w:val="xl34"/>
    <w:basedOn w:val="Normal"/>
    <w:qFormat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styleId="xl35" w:customStyle="1">
    <w:name w:val="xl35"/>
    <w:basedOn w:val="Normal"/>
    <w:qFormat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styleId="xl36" w:customStyle="1">
    <w:name w:val="xl36"/>
    <w:basedOn w:val="Normal"/>
    <w:qFormat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styleId="xl37" w:customStyle="1">
    <w:name w:val="xl37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styleId="xl38" w:customStyle="1">
    <w:name w:val="xl38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styleId="xl39" w:customStyle="1">
    <w:name w:val="xl39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styleId="xl40" w:customStyle="1">
    <w:name w:val="xl40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styleId="xl41" w:customStyle="1">
    <w:name w:val="xl41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styleId="xl42" w:customStyle="1">
    <w:name w:val="xl42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styleId="xl43" w:customStyle="1">
    <w:name w:val="xl43"/>
    <w:basedOn w:val="Normal"/>
    <w:qFormat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styleId="xl44" w:customStyle="1">
    <w:name w:val="xl44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styleId="xl45" w:customStyle="1">
    <w:name w:val="xl45"/>
    <w:basedOn w:val="Normal"/>
    <w:qFormat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styleId="xl46" w:customStyle="1">
    <w:name w:val="xl46"/>
    <w:basedOn w:val="Normal"/>
    <w:qFormat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47" w:customStyle="1">
    <w:name w:val="xl47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styleId="xl48" w:customStyle="1">
    <w:name w:val="xl48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styleId="xl49" w:customStyle="1">
    <w:name w:val="xl49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styleId="xl50" w:customStyle="1">
    <w:name w:val="xl50"/>
    <w:basedOn w:val="Normal"/>
    <w:qFormat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styleId="xl51" w:customStyle="1">
    <w:name w:val="xl51"/>
    <w:basedOn w:val="Normal"/>
    <w:qFormat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52" w:customStyle="1">
    <w:name w:val="xl52"/>
    <w:basedOn w:val="Normal"/>
    <w:qFormat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styleId="xl53" w:customStyle="1">
    <w:name w:val="xl53"/>
    <w:basedOn w:val="Normal"/>
    <w:qFormat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styleId="xl54" w:customStyle="1">
    <w:name w:val="xl54"/>
    <w:basedOn w:val="Normal"/>
    <w:qFormat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55" w:customStyle="1">
    <w:name w:val="xl55"/>
    <w:basedOn w:val="Normal"/>
    <w:qFormat/>
    <w:rsid w:val="00de6da8"/>
    <w:pPr>
      <w:widowControl/>
      <w:spacing w:before="100" w:after="100"/>
    </w:pPr>
    <w:rPr>
      <w:lang w:val="es-ES"/>
    </w:rPr>
  </w:style>
  <w:style w:type="paragraph" w:styleId="xl56" w:customStyle="1">
    <w:name w:val="xl56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styleId="xl57" w:customStyle="1">
    <w:name w:val="xl57"/>
    <w:basedOn w:val="Normal"/>
    <w:qFormat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58" w:customStyle="1">
    <w:name w:val="xl58"/>
    <w:basedOn w:val="Normal"/>
    <w:qFormat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59" w:customStyle="1">
    <w:name w:val="xl59"/>
    <w:basedOn w:val="Normal"/>
    <w:qFormat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60" w:customStyle="1">
    <w:name w:val="xl60"/>
    <w:basedOn w:val="Normal"/>
    <w:qFormat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61" w:customStyle="1">
    <w:name w:val="xl61"/>
    <w:basedOn w:val="Normal"/>
    <w:qFormat/>
    <w:rsid w:val="00de6da8"/>
    <w:pPr>
      <w:widowControl/>
      <w:spacing w:before="100" w:after="100"/>
    </w:pPr>
    <w:rPr>
      <w:lang w:val="es-ES"/>
    </w:rPr>
  </w:style>
  <w:style w:type="paragraph" w:styleId="xl62" w:customStyle="1">
    <w:name w:val="xl62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styleId="xl63" w:customStyle="1">
    <w:name w:val="xl63"/>
    <w:basedOn w:val="Normal"/>
    <w:qFormat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styleId="xl64" w:customStyle="1">
    <w:name w:val="xl64"/>
    <w:basedOn w:val="Normal"/>
    <w:qFormat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65" w:customStyle="1">
    <w:name w:val="xl65"/>
    <w:basedOn w:val="Normal"/>
    <w:qFormat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66" w:customStyle="1">
    <w:name w:val="xl66"/>
    <w:basedOn w:val="Normal"/>
    <w:qFormat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67" w:customStyle="1">
    <w:name w:val="xl67"/>
    <w:basedOn w:val="Normal"/>
    <w:qFormat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styleId="xl68" w:customStyle="1">
    <w:name w:val="xl68"/>
    <w:basedOn w:val="Normal"/>
    <w:qFormat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69" w:customStyle="1">
    <w:name w:val="xl69"/>
    <w:basedOn w:val="Normal"/>
    <w:qFormat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styleId="xl70" w:customStyle="1">
    <w:name w:val="xl70"/>
    <w:basedOn w:val="Normal"/>
    <w:qFormat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styleId="xl71" w:customStyle="1">
    <w:name w:val="xl71"/>
    <w:basedOn w:val="Normal"/>
    <w:qFormat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styleId="xl72" w:customStyle="1">
    <w:name w:val="xl72"/>
    <w:basedOn w:val="Normal"/>
    <w:qFormat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styleId="xl73" w:customStyle="1">
    <w:name w:val="xl73"/>
    <w:basedOn w:val="Normal"/>
    <w:qFormat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styleId="xl74" w:customStyle="1">
    <w:name w:val="xl74"/>
    <w:basedOn w:val="Normal"/>
    <w:qFormat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styleId="xl75" w:customStyle="1">
    <w:name w:val="xl75"/>
    <w:basedOn w:val="Normal"/>
    <w:qFormat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styleId="Estilo1" w:customStyle="1">
    <w:name w:val="Estilo1"/>
    <w:basedOn w:val="Heading2"/>
    <w:qFormat/>
    <w:rsid w:val="00de6da8"/>
    <w:pPr>
      <w:keepNext w:val="true"/>
      <w:widowControl/>
      <w:numPr>
        <w:ilvl w:val="1"/>
        <w:numId w:val="1"/>
      </w:numPr>
      <w:tabs>
        <w:tab w:val="clear" w:pos="720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spacing w:before="360" w:after="0"/>
      <w:ind w:hanging="0" w:left="0"/>
      <w:jc w:val="both"/>
    </w:pPr>
    <w:rPr>
      <w:b/>
      <w:bCs/>
      <w:spacing w:val="-2"/>
      <w:lang w:val="es-MX"/>
    </w:rPr>
  </w:style>
  <w:style w:type="paragraph" w:styleId="Listaconnmeros1" w:customStyle="1">
    <w:name w:val="Lista con números1"/>
    <w:basedOn w:val="Normal"/>
    <w:qFormat/>
    <w:rsid w:val="00de6da8"/>
    <w:pPr>
      <w:widowControl/>
      <w:spacing w:before="60" w:after="0"/>
      <w:jc w:val="both"/>
    </w:pPr>
    <w:rPr>
      <w:lang w:val="es-AR"/>
    </w:rPr>
  </w:style>
  <w:style w:type="paragraph" w:styleId="EstiloListaconnmerosNegritaCar" w:customStyle="1">
    <w:name w:val="Estilo Lista con números + Negrita Car"/>
    <w:basedOn w:val="Listaconnmeros1"/>
    <w:qFormat/>
    <w:rsid w:val="00de6da8"/>
    <w:pPr/>
    <w:rPr/>
  </w:style>
  <w:style w:type="paragraph" w:styleId="EstiloEstiloListaconnmerosNegritaNegrita" w:customStyle="1">
    <w:name w:val="Estilo Estilo Lista con números + Negrita + Negrita"/>
    <w:basedOn w:val="EstiloListaconnmerosNegritaCar"/>
    <w:qFormat/>
    <w:rsid w:val="00de6da8"/>
    <w:pPr/>
    <w:rPr/>
  </w:style>
  <w:style w:type="paragraph" w:styleId="font7" w:customStyle="1">
    <w:name w:val="font7"/>
    <w:basedOn w:val="Normal"/>
    <w:qFormat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styleId="xl33" w:customStyle="1">
    <w:name w:val="xl33"/>
    <w:basedOn w:val="Normal"/>
    <w:qFormat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styleId="font8" w:customStyle="1">
    <w:name w:val="font8"/>
    <w:basedOn w:val="Normal"/>
    <w:qFormat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styleId="EstiloListaconnmerosNegrita" w:customStyle="1">
    <w:name w:val="Estilo Lista con números + Negrita"/>
    <w:basedOn w:val="Listaconnmeros1"/>
    <w:qFormat/>
    <w:rsid w:val="00de6da8"/>
    <w:pPr/>
    <w:rPr/>
  </w:style>
  <w:style w:type="paragraph" w:styleId="Textoindependiente21" w:customStyle="1">
    <w:name w:val="Texto independiente 21"/>
    <w:basedOn w:val="Normal"/>
    <w:qFormat/>
    <w:rsid w:val="00de6da8"/>
    <w:pPr>
      <w:widowControl/>
      <w:jc w:val="both"/>
    </w:pPr>
    <w:rPr>
      <w:b/>
      <w:bCs/>
      <w:u w:val="single"/>
      <w:lang w:val="es-AR"/>
    </w:rPr>
  </w:style>
  <w:style w:type="paragraph" w:styleId="Textoindependiente31" w:customStyle="1">
    <w:name w:val="Texto independiente 31"/>
    <w:basedOn w:val="Normal"/>
    <w:qFormat/>
    <w:rsid w:val="00de6da8"/>
    <w:pPr>
      <w:widowControl/>
    </w:pPr>
    <w:rPr>
      <w:b/>
      <w:bCs/>
      <w:sz w:val="18"/>
      <w:szCs w:val="18"/>
      <w:lang w:val="es-ES"/>
    </w:rPr>
  </w:style>
  <w:style w:type="paragraph" w:styleId="Contenidodelatabla" w:customStyle="1">
    <w:name w:val="Contenido de la tabla"/>
    <w:basedOn w:val="Normal"/>
    <w:qFormat/>
    <w:rsid w:val="00de6da8"/>
    <w:pPr>
      <w:widowControl/>
      <w:suppressLineNumbers/>
    </w:pPr>
    <w:rPr>
      <w:lang w:val="es-ES"/>
    </w:rPr>
  </w:style>
  <w:style w:type="paragraph" w:styleId="Encabezadodelatabla" w:customStyle="1">
    <w:name w:val="Encabezado de la tabla"/>
    <w:basedOn w:val="Contenidodelatabla"/>
    <w:qFormat/>
    <w:rsid w:val="00de6da8"/>
    <w:pPr>
      <w:jc w:val="center"/>
    </w:pPr>
    <w:rPr>
      <w:b/>
      <w:bCs/>
    </w:rPr>
  </w:style>
  <w:style w:type="paragraph" w:styleId="Contenidodelmarco" w:customStyle="1">
    <w:name w:val="Contenido del marco"/>
    <w:basedOn w:val="BodyText"/>
    <w:qFormat/>
    <w:rsid w:val="00de6da8"/>
    <w:pPr>
      <w:widowControl/>
      <w:spacing w:before="0" w:after="0"/>
      <w:jc w:val="both"/>
    </w:pPr>
    <w:rPr>
      <w:lang w:val="es-AR"/>
    </w:rPr>
  </w:style>
  <w:style w:type="paragraph" w:styleId="Textosinformato2" w:customStyle="1">
    <w:name w:val="Texto sin formato2"/>
    <w:basedOn w:val="Normal"/>
    <w:qFormat/>
    <w:rsid w:val="00de6da8"/>
    <w:pPr>
      <w:widowControl/>
    </w:pPr>
    <w:rPr>
      <w:rFonts w:ascii="Courier New" w:hAnsi="Courier New" w:cs="Courier New"/>
      <w:sz w:val="20"/>
      <w:szCs w:val="20"/>
      <w:lang w:val="es-ES"/>
    </w:rPr>
  </w:style>
  <w:style w:type="paragraph" w:styleId="Textosinformato1" w:customStyle="1">
    <w:name w:val="Texto sin formato1"/>
    <w:basedOn w:val="Normal"/>
    <w:qFormat/>
    <w:rsid w:val="00de6da8"/>
    <w:pPr>
      <w:widowControl/>
    </w:pPr>
    <w:rPr>
      <w:rFonts w:ascii="Courier New" w:hAnsi="Courier New" w:cs="Courier New"/>
      <w:sz w:val="20"/>
      <w:szCs w:val="20"/>
      <w:lang w:val="es-ES"/>
    </w:rPr>
  </w:style>
  <w:style w:type="paragraph" w:styleId="BalloonText">
    <w:name w:val="Balloon Text"/>
    <w:basedOn w:val="Normal"/>
    <w:qFormat/>
    <w:rsid w:val="00de6da8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qFormat/>
    <w:rsid w:val="006c12c1"/>
    <w:pPr>
      <w:widowControl/>
      <w:suppressAutoHyphens w:val="false"/>
      <w:spacing w:beforeAutospacing="1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styleId="Default" w:customStyle="1">
    <w:name w:val="Default"/>
    <w:qFormat/>
    <w:rsid w:val="00531214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4"/>
      <w:szCs w:val="24"/>
      <w:lang w:val="es-AR" w:eastAsia="es-AR" w:bidi="ar-SA"/>
    </w:rPr>
  </w:style>
  <w:style w:type="paragraph" w:styleId="NormalWeb">
    <w:name w:val="Normal (Web)"/>
    <w:basedOn w:val="Normal"/>
    <w:qFormat/>
    <w:rsid w:val="00923ae7"/>
    <w:pPr/>
    <w:rPr>
      <w:rFonts w:ascii="Times New Roman" w:hAnsi="Times New Roman" w:cs="Times New Roman"/>
    </w:rPr>
  </w:style>
  <w:style w:type="paragraph" w:styleId="Revision">
    <w:name w:val="Revision"/>
    <w:uiPriority w:val="99"/>
    <w:semiHidden/>
    <w:qFormat/>
    <w:rsid w:val="00195912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es-ES_tradnl" w:eastAsia="zh-CN" w:bidi="ar-SA"/>
    </w:rPr>
  </w:style>
  <w:style w:type="paragraph" w:styleId="ListParagraph">
    <w:name w:val="List Paragraph"/>
    <w:basedOn w:val="Normal"/>
    <w:uiPriority w:val="34"/>
    <w:qFormat/>
    <w:rsid w:val="008709d9"/>
    <w:pPr>
      <w:spacing w:before="0" w:after="0"/>
      <w:ind w:left="720"/>
      <w:contextualSpacing/>
    </w:pPr>
    <w:rPr/>
  </w:style>
  <w:style w:type="numbering" w:styleId="Ningunalista" w:default="1">
    <w:name w:val="Ninguna 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rsid w:val="00545d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LibreOffice/24.2.6.2$Windows_X86_64 LibreOffice_project/ef66aa7e36a1bb8e65bfbc63aba53045a14d0871</Application>
  <AppVersion>15.0000</AppVersion>
  <Pages>14</Pages>
  <Words>1042</Words>
  <Characters>6254</Characters>
  <CharactersWithSpaces>7159</CharactersWithSpaces>
  <Paragraphs>231</Paragraphs>
  <Company>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2025-03-27T14:13:00Z</dcterms:created>
  <dc:creator>Procuración General</dc:creator>
  <dc:description/>
  <dc:language>es-AR</dc:language>
  <cp:lastModifiedBy/>
  <cp:lastPrinted>2025-04-30T11:19:38Z</cp:lastPrinted>
  <dcterms:modified xsi:type="dcterms:W3CDTF">2025-04-30T11:20:59Z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