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rPr/>
      </w:r>
    </w:p>
    <w:tbl>
      <w:tblPr>
        <w:tblW w:w="9649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810"/>
        <w:gridCol w:w="59"/>
        <w:gridCol w:w="1815"/>
        <w:gridCol w:w="1712"/>
        <w:gridCol w:w="1136"/>
        <w:gridCol w:w="1135"/>
        <w:gridCol w:w="1981"/>
      </w:tblGrid>
      <w:tr>
        <w:trPr>
          <w:trHeight w:val="1562" w:hRule="atLeast"/>
        </w:trPr>
        <w:tc>
          <w:tcPr>
            <w:tcW w:w="964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1" name="Marco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89650" cy="666750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roked="f" strokeweight="0pt" style="position:absolute;rotation:-0;width:479.5pt;height:52.5pt;mso-wrap-distance-left:0pt;mso-wrap-distance-right:0pt;mso-wrap-distance-top:0pt;mso-wrap-distance-bottom:0pt;margin-top:-38.7pt;mso-position-vertical-relative:text;margin-left:-0.7pt;mso-position-horizontal-relative:text">
                      <v:textbox inset="0in,0in,0in,0in"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snapToGrid w:val="false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</w:r>
          </w:p>
          <w:p>
            <w:pPr>
              <w:pStyle w:val="Contenidodelmarc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t>PLIEGO DE BASES Y CONDICIONES</w:t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single"/>
              </w:rPr>
              <w:t>CARATULA - CONVOCATORIA</w:t>
            </w:r>
          </w:p>
        </w:tc>
      </w:tr>
      <w:tr>
        <w:trPr>
          <w:trHeight w:val="644" w:hRule="atLeast"/>
        </w:trPr>
        <w:tc>
          <w:tcPr>
            <w:tcW w:w="368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4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PODER JUDICIAL DE LA PROVINCIA DE BUENOS AIRES</w:t>
            </w:r>
          </w:p>
          <w:p>
            <w:pPr>
              <w:pStyle w:val="Normal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PROCURACION GENERAL</w:t>
            </w:r>
          </w:p>
        </w:tc>
      </w:tr>
      <w:tr>
        <w:trPr>
          <w:trHeight w:val="209" w:hRule="atLeast"/>
        </w:trPr>
        <w:tc>
          <w:tcPr>
            <w:tcW w:w="964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964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Procedimiento de Selección</w:t>
            </w:r>
          </w:p>
        </w:tc>
      </w:tr>
      <w:tr>
        <w:trPr>
          <w:trHeight w:val="315" w:hRule="atLeast"/>
        </w:trPr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CONTRATACION DIRECTA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Nº 21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Ejercicio: 2025</w:t>
            </w:r>
          </w:p>
        </w:tc>
      </w:tr>
      <w:tr>
        <w:trPr>
          <w:trHeight w:val="315" w:hRule="atLeast"/>
        </w:trPr>
        <w:tc>
          <w:tcPr>
            <w:tcW w:w="1810" w:type="dxa"/>
            <w:tcBorders>
              <w:left w:val="single" w:sz="4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838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Art. 18 inc. 2, apartado L) de la Ley 13.981 Reglamentada por Dec. N° 59/19.</w:t>
            </w:r>
          </w:p>
        </w:tc>
      </w:tr>
      <w:tr>
        <w:trPr>
          <w:trHeight w:val="315" w:hRule="atLeast"/>
        </w:trPr>
        <w:tc>
          <w:tcPr>
            <w:tcW w:w="1810" w:type="dxa"/>
            <w:tcBorders>
              <w:left w:val="single" w:sz="4" w:space="0" w:color="000000"/>
              <w:bottom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38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PG.SA-984-23</w:t>
            </w:r>
          </w:p>
        </w:tc>
      </w:tr>
      <w:tr>
        <w:trPr>
          <w:trHeight w:val="236" w:hRule="atLeast"/>
        </w:trPr>
        <w:tc>
          <w:tcPr>
            <w:tcW w:w="964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964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>
        <w:trPr>
          <w:trHeight w:val="315" w:hRule="atLeast"/>
          <w:cantSplit w:val="true"/>
        </w:trPr>
        <w:tc>
          <w:tcPr>
            <w:tcW w:w="964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 xml:space="preserve">Locación de </w:t>
            </w:r>
            <w:r>
              <w:rPr>
                <w:rFonts w:cs="Times New Roman" w:ascii="Times New Roman" w:hAnsi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>
              <w:rPr>
                <w:rFonts w:cs="Times New Roman" w:ascii="Times New Roman" w:hAnsi="Times New Roman"/>
                <w:color w:val="auto"/>
                <w:sz w:val="22"/>
                <w:szCs w:val="22"/>
                <w:lang w:val="es-MX" w:eastAsia="zh-CN"/>
              </w:rPr>
              <w:t xml:space="preserve">en la ciudad de Azul, con destino a </w:t>
            </w:r>
            <w:r>
              <w:rPr>
                <w:rFonts w:eastAsia="SimSun" w:cs="Times New Roman" w:ascii="Times New Roman" w:hAnsi="Times New Roman"/>
                <w:color w:val="auto"/>
                <w:kern w:val="2"/>
                <w:sz w:val="22"/>
                <w:szCs w:val="22"/>
                <w:lang w:eastAsia="zh-CN" w:bidi="hi-IN"/>
              </w:rPr>
              <w:t>la Delegación de la Secretaría de Administración y Delegación del Departamento de Arquitectura e Infraestructura</w:t>
            </w:r>
            <w:r>
              <w:rPr>
                <w:rFonts w:eastAsia="SimSun" w:cs="Times New Roman" w:ascii="Times New Roman" w:hAnsi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>
              <w:rPr>
                <w:rFonts w:eastAsia="SimSun" w:cs="Times New Roman" w:ascii="Times New Roman" w:hAnsi="Times New Roman"/>
                <w:color w:val="auto"/>
                <w:kern w:val="2"/>
                <w:sz w:val="22"/>
                <w:szCs w:val="22"/>
                <w:lang w:eastAsia="zh-CN" w:bidi="hi-IN"/>
              </w:rPr>
              <w:t>del Departamento Judicial Azul</w:t>
            </w:r>
            <w:r>
              <w:rPr>
                <w:rFonts w:cs="Times New Roman" w:ascii="Times New Roman" w:hAnsi="Times New Roman"/>
                <w:sz w:val="22"/>
                <w:szCs w:val="22"/>
                <w:lang w:val="es-MX"/>
              </w:rPr>
              <w:t>.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</w:tc>
      </w:tr>
      <w:tr>
        <w:trPr>
          <w:trHeight w:val="518" w:hRule="atLeast"/>
        </w:trPr>
        <w:tc>
          <w:tcPr>
            <w:tcW w:w="964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5396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Plazo y Hora</w:t>
            </w:r>
          </w:p>
        </w:tc>
      </w:tr>
      <w:tr>
        <w:trPr>
          <w:trHeight w:val="1014" w:hRule="atLeast"/>
          <w:cantSplit w:val="true"/>
        </w:trPr>
        <w:tc>
          <w:tcPr>
            <w:tcW w:w="5396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>
              <w:rPr>
                <w:rFonts w:cs="Times New Roman" w:ascii="Times New Roman" w:hAnsi="Times New Roman"/>
                <w:bCs/>
                <w:sz w:val="22"/>
                <w:szCs w:val="19"/>
              </w:rPr>
              <w:t>. AZUL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Hasta el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14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MAYO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2025 a las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10:00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>
        <w:trPr>
          <w:trHeight w:val="404" w:hRule="atLeast"/>
        </w:trPr>
        <w:tc>
          <w:tcPr>
            <w:tcW w:w="9648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526" w:hRule="atLeast"/>
          <w:cantSplit w:val="true"/>
        </w:trPr>
        <w:tc>
          <w:tcPr>
            <w:tcW w:w="964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>
            <w:pPr>
              <w:pStyle w:val="Normal"/>
              <w:snapToGrid w:val="false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5396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Día y Hora</w:t>
            </w:r>
          </w:p>
        </w:tc>
      </w:tr>
      <w:tr>
        <w:trPr>
          <w:trHeight w:val="342" w:hRule="atLeast"/>
          <w:cantSplit w:val="true"/>
        </w:trPr>
        <w:tc>
          <w:tcPr>
            <w:tcW w:w="5396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</w:r>
          </w:p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>
              <w:rPr>
                <w:rFonts w:cs="Times New Roman" w:ascii="Times New Roman" w:hAnsi="Times New Roman"/>
                <w:bCs/>
                <w:sz w:val="22"/>
                <w:szCs w:val="19"/>
              </w:rPr>
              <w:t>. AZUL – BUENOS AIRES</w:t>
            </w:r>
          </w:p>
          <w:p>
            <w:pPr>
              <w:pStyle w:val="Normal"/>
              <w:snapToGrid w:val="false"/>
              <w:ind w:left="57" w:right="57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Hasta el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14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MAYO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2025 a las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10:00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>
        <w:trPr>
          <w:trHeight w:val="209" w:hRule="atLeast"/>
          <w:cantSplit w:val="true"/>
        </w:trPr>
        <w:tc>
          <w:tcPr>
            <w:tcW w:w="18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BDD6EE" w:themeFill="accent1" w:themeFillTint="66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>
        <w:trPr>
          <w:trHeight w:val="2383" w:hRule="atLeast"/>
        </w:trPr>
        <w:tc>
          <w:tcPr>
            <w:tcW w:w="96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  <w:t>OBSERVACIONES GENERALES</w:t>
            </w:r>
          </w:p>
          <w:p>
            <w:pPr>
              <w:pStyle w:val="Normal"/>
              <w:spacing w:before="0"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rPr>
          <w:b/>
        </w:rPr>
      </w:pPr>
      <w:r>
        <w:rPr>
          <w:b/>
        </w:rPr>
      </w:r>
    </w:p>
    <w:p>
      <w:pPr>
        <w:pStyle w:val="Normal"/>
        <w:widowControl/>
        <w:suppressAutoHyphens w:val="false"/>
        <w:rPr>
          <w:b/>
        </w:rPr>
      </w:pPr>
      <w:r>
        <w:rPr>
          <w:b/>
        </w:rPr>
      </w:r>
    </w:p>
    <w:p>
      <w:pPr>
        <w:pStyle w:val="Normal"/>
        <w:widowControl/>
        <w:suppressAutoHyphens w:val="false"/>
        <w:rPr>
          <w:b/>
        </w:rPr>
      </w:pPr>
      <w:r>
        <w:rPr>
          <w:b/>
        </w:rPr>
      </w:r>
    </w:p>
    <w:p>
      <w:pPr>
        <w:pStyle w:val="Normal"/>
        <w:widowControl/>
        <w:suppressAutoHyphens w:val="false"/>
        <w:rPr>
          <w:b/>
        </w:rPr>
      </w:pPr>
      <w:r>
        <w:rPr>
          <w:b/>
        </w:rPr>
      </w:r>
    </w:p>
    <w:p>
      <w:pPr>
        <w:pStyle w:val="Normal"/>
        <w:widowControl/>
        <w:suppressAutoHyphens w:val="false"/>
        <w:rPr>
          <w:b/>
        </w:rPr>
      </w:pPr>
      <w:r>
        <w:rPr>
          <w:b/>
        </w:rPr>
      </w:r>
    </w:p>
    <w:p>
      <w:pPr>
        <w:pStyle w:val="Normal"/>
        <w:widowControl/>
        <w:suppressAutoHyphens w:val="false"/>
        <w:rPr>
          <w:b/>
        </w:rPr>
      </w:pPr>
      <w:r>
        <w:rPr>
          <w:b/>
        </w:rPr>
      </w:r>
      <w:r>
        <w:br w:type="page"/>
      </w:r>
    </w:p>
    <w:tbl>
      <w:tblPr>
        <w:tblpPr w:vertAnchor="text" w:horzAnchor="margin" w:tblpXSpec="center" w:leftFromText="141" w:rightFromText="141" w:tblpY="-1067"/>
        <w:tblW w:w="9918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964"/>
        <w:gridCol w:w="725"/>
        <w:gridCol w:w="827"/>
        <w:gridCol w:w="176"/>
        <w:gridCol w:w="40"/>
        <w:gridCol w:w="2319"/>
        <w:gridCol w:w="13"/>
        <w:gridCol w:w="137"/>
        <w:gridCol w:w="18"/>
        <w:gridCol w:w="199"/>
        <w:gridCol w:w="236"/>
        <w:gridCol w:w="1277"/>
        <w:gridCol w:w="47"/>
        <w:gridCol w:w="1234"/>
        <w:gridCol w:w="404"/>
        <w:gridCol w:w="37"/>
        <w:gridCol w:w="29"/>
        <w:gridCol w:w="30"/>
        <w:gridCol w:w="205"/>
      </w:tblGrid>
      <w:tr>
        <w:trPr>
          <w:trHeight w:val="1575" w:hRule="exact"/>
        </w:trPr>
        <w:tc>
          <w:tcPr>
            <w:tcW w:w="965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1)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9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2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cs="Times New Roman" w:ascii="Times New Roman" w:hAnsi="Times New Roman"/>
                <w:bCs/>
                <w:u w:val="single"/>
              </w:rPr>
            </w:r>
          </w:p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cs="Times New Roman" w:ascii="Times New Roman" w:hAnsi="Times New Roman"/>
                <w:bCs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1" w:hRule="exac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xl28"/>
              <w:spacing w:before="100" w:after="10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2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4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8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35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412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Nombre y apellido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35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61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Tipo y documento: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35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44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8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0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6064" w:type="dxa"/>
            <w:gridSpan w:val="7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Incompatibilidades (Tache lo que no corresponda)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Estatuto del empleado Judicial, Acuerdo 2300, art.67 inc C, Ley 13.661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3692" w:type="dxa"/>
            <w:gridSpan w:val="4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61" w:hRule="atLeast"/>
        </w:trPr>
        <w:tc>
          <w:tcPr>
            <w:tcW w:w="3692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Único inmueble locado: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</w:t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  <w:bookmarkStart w:id="0" w:name="_Hlk177040979"/>
            <w:bookmarkStart w:id="1" w:name="_Hlk177040979"/>
            <w:bookmarkEnd w:id="1"/>
          </w:p>
        </w:tc>
      </w:tr>
      <w:tr>
        <w:trPr>
          <w:trHeight w:val="276" w:hRule="atLeast"/>
        </w:trPr>
        <w:tc>
          <w:tcPr>
            <w:tcW w:w="9653" w:type="dxa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2)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3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6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2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7" w:hRule="exac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Tipo y documento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0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6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1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8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Tipo y documento: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6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4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0" w:hRule="exact"/>
        </w:trPr>
        <w:tc>
          <w:tcPr>
            <w:tcW w:w="9616" w:type="dxa"/>
            <w:gridSpan w:val="15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6051" w:type="dxa"/>
            <w:gridSpan w:val="6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Incompatibilidades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(Tache lo que no corresponda)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No podrán presentarse empleados Judiciales, Magistrados o Funcionarios Judiciales.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Estatuto del empleado Judicial, Acuerdo 2300, art.67 inc C, Ley 13.661 art. 21) y ART. 16 apartado III del Decreto N° 59/19</w:t>
            </w:r>
          </w:p>
        </w:tc>
        <w:tc>
          <w:tcPr>
            <w:tcW w:w="1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</w:t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351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351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Único inmueble locado:</w:t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xl28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SI</w:t>
            </w:r>
          </w:p>
        </w:tc>
        <w:tc>
          <w:tcPr>
            <w:tcW w:w="3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es-ES"/>
              </w:rPr>
              <w:t>NO</w:t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</w:rPr>
              <w:t>3)</w:t>
            </w:r>
          </w:p>
        </w:tc>
        <w:tc>
          <w:tcPr>
            <w:tcW w:w="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1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2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2" w:hRule="exac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6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5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5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5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3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4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9" w:hRule="atLeast"/>
        </w:trPr>
        <w:tc>
          <w:tcPr>
            <w:tcW w:w="1964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0" w:hRule="exac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6219" w:type="dxa"/>
            <w:gridSpan w:val="9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Incompatibilidades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(Tache lo que no corresponda)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No podrán presentarse empleados Judiciales, Magistrados o Funcionarios Judiciales.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Estatuto del empleado Judicial, Acuerdo 2300, art.67 inc C, Ley 13.661 art. 21) y ART. 16 apartado III del Decreto N° 1300/16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</w:t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3732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3692" w:type="dxa"/>
            <w:gridSpan w:val="4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Único inmueble locado: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xl28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SI</w:t>
            </w:r>
          </w:p>
        </w:tc>
        <w:tc>
          <w:tcPr>
            <w:tcW w:w="34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</w:t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8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9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9653" w:type="dxa"/>
            <w:gridSpan w:val="1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9" w:hRule="atLeast"/>
        </w:trPr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9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17" w:hRule="atLeast"/>
        </w:trPr>
        <w:tc>
          <w:tcPr>
            <w:tcW w:w="9212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Contenidodelmarc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u w:val="single"/>
              </w:rPr>
            </w:r>
          </w:p>
          <w:p>
            <w:pPr>
              <w:pStyle w:val="Contenidodelmarc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u w:val="single"/>
              </w:rPr>
            </w:r>
          </w:p>
          <w:p>
            <w:pPr>
              <w:pStyle w:val="Contenidodelmarc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>ANEXO B</w:t>
            </w: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7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2" name="Marco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62675" cy="772160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roked="f" strokeweight="0pt" style="position:absolute;rotation:-0;width:485.25pt;height:60.8pt;mso-wrap-distance-left:0pt;mso-wrap-distance-right:0pt;mso-wrap-distance-top:0pt;mso-wrap-distance-bottom:0pt;margin-top:-51.55pt;mso-position-vertical-relative:text;margin-left:-0.85pt;mso-position-horizontal-relative:text">
                      <v:textbox inset="0in,0in,0in,0in"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Contenidodelmarc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Contenidodelmarc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PERSONAS JURIDICAS - DECLARACION JURADA</w:t>
            </w:r>
          </w:p>
          <w:p>
            <w:pPr>
              <w:pStyle w:val="Contenidodelmar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 o Razón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9212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Nómina de los actuales integrantes de los Órganos de Gobierno, Administración y Fiscalización</w:t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689" w:type="dxa"/>
            <w:gridSpan w:val="2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212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212" w:type="dxa"/>
            <w:gridSpan w:val="14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tbl>
            <w:tblPr>
              <w:tblW w:w="9894" w:type="dxa"/>
              <w:jc w:val="center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0" w:type="dxa"/>
              </w:tblCellMar>
              <w:tblLook w:firstRow="0" w:noVBand="0" w:lastRow="0" w:firstColumn="0" w:lastColumn="0" w:noHBand="0" w:val="0000"/>
            </w:tblPr>
            <w:tblGrid>
              <w:gridCol w:w="2884"/>
              <w:gridCol w:w="7009"/>
            </w:tblGrid>
            <w:tr>
              <w:trPr>
                <w:trHeight w:val="255" w:hRule="atLeast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color="auto" w:fill="C0C0C0" w:val="clear"/>
                  <w:vAlign w:val="bottom"/>
                </w:tcPr>
                <w:p>
                  <w:pPr>
                    <w:pStyle w:val="Normal"/>
                    <w:snapToGrid w:val="fals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7009" w:type="dxa"/>
                  <w:tcBorders>
                    <w:right w:val="single" w:sz="8" w:space="0" w:color="000000"/>
                  </w:tcBorders>
                  <w:shd w:color="auto" w:fill="C0C0C0" w:val="clear"/>
                  <w:vAlign w:val="bottom"/>
                </w:tcPr>
                <w:p>
                  <w:pPr>
                    <w:pStyle w:val="Normal"/>
                    <w:snapToGrid w:val="false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Times New Roman" w:ascii="Times New Roman" w:hAnsi="Times New Roman"/>
                      <w:b/>
                      <w:bCs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0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-59055</wp:posOffset>
                </wp:positionH>
                <wp:positionV relativeFrom="paragraph">
                  <wp:posOffset>58420</wp:posOffset>
                </wp:positionV>
                <wp:extent cx="5355590" cy="875665"/>
                <wp:effectExtent l="0" t="0" r="0" b="0"/>
                <wp:wrapNone/>
                <wp:docPr id="3" name="Marco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590" cy="87566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ntenidodelmarco"/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ANEXO A</w:t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br/>
                              <w:t>PERSONAS FÍSICAS TITULARES DE DOMINIO</w:t>
                            </w:r>
                          </w:p>
                          <w:p>
                            <w:pPr>
                              <w:pStyle w:val="Contenidodelmarco"/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DECLARACION JURADA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421.7pt;height:68.95pt;mso-wrap-distance-left:0pt;mso-wrap-distance-right:0pt;mso-wrap-distance-top:0pt;mso-wrap-distance-bottom:0pt;margin-top:4.6pt;mso-position-vertical-relative:text;margin-left:-4.65pt;mso-position-horizontal-relative:text">
                <v:textbox inset="0in,0in,0in,0in">
                  <w:txbxContent>
                    <w:p>
                      <w:pPr>
                        <w:pStyle w:val="Contenidodelmarco"/>
                        <w:ind w:left="28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ANEXO A</w:t>
                        <w:br/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</w:rPr>
                        <w:br/>
                        <w:t>PERSONAS FÍSICAS TITULARES DE DOMINIO</w:t>
                      </w:r>
                    </w:p>
                    <w:p>
                      <w:pPr>
                        <w:pStyle w:val="Contenidodelmarco"/>
                        <w:ind w:left="284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</w:rPr>
                        <w:t>DECLARACION JURADA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tbl>
      <w:tblPr>
        <w:tblW w:w="9894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84"/>
        <w:gridCol w:w="7009"/>
      </w:tblGrid>
      <w:tr>
        <w:trPr>
          <w:trHeight w:val="226" w:hRule="atLeast"/>
        </w:trPr>
        <w:tc>
          <w:tcPr>
            <w:tcW w:w="2884" w:type="dxa"/>
            <w:tcBorders>
              <w:top w:val="single" w:sz="4" w:space="0" w:color="000000"/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top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9893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9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314" w:hRule="atLeast"/>
        </w:trPr>
        <w:tc>
          <w:tcPr>
            <w:tcW w:w="989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80" w:hRule="atLeast"/>
        </w:trPr>
        <w:tc>
          <w:tcPr>
            <w:tcW w:w="989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>
        <w:trPr>
          <w:trHeight w:val="270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9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Aclaración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Carácter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884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09" w:type="dxa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 y Fecha</w:t>
            </w:r>
          </w:p>
        </w:tc>
        <w:tc>
          <w:tcPr>
            <w:tcW w:w="70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vertAnchor="page" w:horzAnchor="margin" w:tblpXSpec="center" w:leftFromText="141" w:rightFromText="141" w:tblpY="1591"/>
        <w:tblW w:w="9634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972"/>
        <w:gridCol w:w="6661"/>
      </w:tblGrid>
      <w:tr>
        <w:trPr>
          <w:trHeight w:val="1554" w:hRule="atLeast"/>
        </w:trPr>
        <w:tc>
          <w:tcPr>
            <w:tcW w:w="96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2910" w:leader="none"/>
                <w:tab w:val="center" w:pos="5265" w:leader="none"/>
              </w:tabs>
              <w:snapToGrid w:val="fals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</w:tr>
      <w:tr>
        <w:trPr>
          <w:trHeight w:val="271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5835" w:leader="none"/>
              </w:tabs>
              <w:snapToGrid w:val="false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86" w:hRule="atLeast"/>
        </w:trPr>
        <w:tc>
          <w:tcPr>
            <w:tcW w:w="297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</w:r>
          </w:p>
        </w:tc>
      </w:tr>
      <w:tr>
        <w:trPr>
          <w:trHeight w:val="350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271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Nombre y Apellido, Poderdante o Razón Social: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90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</w:r>
          </w:p>
        </w:tc>
      </w:tr>
      <w:tr>
        <w:trPr>
          <w:trHeight w:val="187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Firma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1" w:type="dxa"/>
            <w:tcBorders>
              <w:bottom w:val="single" w:sz="8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Carácter</w:t>
            </w:r>
          </w:p>
        </w:tc>
        <w:tc>
          <w:tcPr>
            <w:tcW w:w="666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1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1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24765</wp:posOffset>
                </wp:positionH>
                <wp:positionV relativeFrom="paragraph">
                  <wp:posOffset>70485</wp:posOffset>
                </wp:positionV>
                <wp:extent cx="6010275" cy="789305"/>
                <wp:effectExtent l="0" t="0" r="0" b="0"/>
                <wp:wrapNone/>
                <wp:docPr id="4" name="Marco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78930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473.25pt;height:62.15pt;mso-wrap-distance-left:0pt;mso-wrap-distance-right:0pt;mso-wrap-distance-top:0pt;mso-wrap-distance-bottom:0pt;margin-top:5.55pt;mso-position-vertical-relative:text;margin-left:1.95pt;mso-position-horizontal-relative:text">
                <v:textbox inset="0in,0in,0in,0in">
                  <w:txbxContent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  <w:t>ANEXO C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sz w:val="28"/>
                          <w:szCs w:val="28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APODERADOS - DECLARACION JURADA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701" w:right="1701" w:gutter="0" w:header="720" w:top="1417" w:footer="709" w:bottom="1417"/>
          <w:pgNumType w:fmt="decimal"/>
          <w:formProt w:val="false"/>
          <w:textDirection w:val="lrTb"/>
          <w:docGrid w:type="default" w:linePitch="360" w:charSpace="0"/>
        </w:sectPr>
        <w:pStyle w:val="Normal"/>
        <w:widowControl/>
        <w:suppressAutoHyphens w:val="false"/>
        <w:rPr/>
      </w:pPr>
      <w:r>
        <w:rPr/>
      </w:r>
    </w:p>
    <w:tbl>
      <w:tblPr>
        <w:tblpPr w:vertAnchor="page" w:horzAnchor="page" w:leftFromText="141" w:rightFromText="141" w:tblpX="1726" w:tblpY="1951"/>
        <w:tblW w:w="9781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393"/>
        <w:gridCol w:w="7326"/>
        <w:gridCol w:w="21"/>
        <w:gridCol w:w="41"/>
      </w:tblGrid>
      <w:tr>
        <w:trPr>
          <w:trHeight w:val="1991" w:hRule="atLeast"/>
        </w:trPr>
        <w:tc>
          <w:tcPr>
            <w:tcW w:w="974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7" w:hRule="atLeast"/>
        </w:trPr>
        <w:tc>
          <w:tcPr>
            <w:tcW w:w="9740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1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740" w:type="dxa"/>
            <w:gridSpan w:val="3"/>
            <w:tcBorders>
              <w:left w:val="single" w:sz="8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4" w:hRule="atLeast"/>
        </w:trPr>
        <w:tc>
          <w:tcPr>
            <w:tcW w:w="2393" w:type="dxa"/>
            <w:tcBorders>
              <w:left w:val="single" w:sz="8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7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974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9740" w:type="dxa"/>
            <w:gridSpan w:val="3"/>
            <w:tcBorders>
              <w:left w:val="single" w:sz="8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9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47" w:type="dxa"/>
            <w:gridSpan w:val="2"/>
            <w:tcBorders>
              <w:righ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47" w:type="dxa"/>
            <w:gridSpan w:val="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Aclaración</w:t>
            </w:r>
          </w:p>
        </w:tc>
        <w:tc>
          <w:tcPr>
            <w:tcW w:w="7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47" w:type="dxa"/>
            <w:gridSpan w:val="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Carácter</w:t>
            </w:r>
          </w:p>
        </w:tc>
        <w:tc>
          <w:tcPr>
            <w:tcW w:w="7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47" w:type="dxa"/>
            <w:gridSpan w:val="2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2393" w:type="dxa"/>
            <w:tcBorders>
              <w:lef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 y Fecha</w:t>
            </w:r>
          </w:p>
        </w:tc>
        <w:tc>
          <w:tcPr>
            <w:tcW w:w="7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974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146685</wp:posOffset>
                </wp:positionH>
                <wp:positionV relativeFrom="paragraph">
                  <wp:posOffset>131445</wp:posOffset>
                </wp:positionV>
                <wp:extent cx="5886450" cy="946150"/>
                <wp:effectExtent l="0" t="0" r="0" b="0"/>
                <wp:wrapNone/>
                <wp:docPr id="5" name="Marco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9461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463.5pt;height:74.5pt;mso-wrap-distance-left:0pt;mso-wrap-distance-right:0pt;mso-wrap-distance-top:0pt;mso-wrap-distance-bottom:0pt;margin-top:10.35pt;mso-position-vertical-relative:text;margin-left:11.55pt;mso-position-horizontal-relative:text">
                <v:textbox inset="0in,0in,0in,0in">
                  <w:txbxContent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  <w:t>ANEXO D</w:t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REPRESENTANTES JUDICIALES- DECLARACION JURADA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tbl>
      <w:tblPr>
        <w:tblpPr w:vertAnchor="text" w:horzAnchor="margin" w:leftFromText="141" w:rightFromText="141" w:tblpX="0" w:tblpY="299"/>
        <w:tblW w:w="9771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543"/>
        <w:gridCol w:w="3400"/>
        <w:gridCol w:w="167"/>
        <w:gridCol w:w="1109"/>
        <w:gridCol w:w="22"/>
        <w:gridCol w:w="547"/>
        <w:gridCol w:w="1982"/>
      </w:tblGrid>
      <w:tr>
        <w:trPr>
          <w:trHeight w:val="1169" w:hRule="exact"/>
        </w:trPr>
        <w:tc>
          <w:tcPr>
            <w:tcW w:w="9770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0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533" w:hRule="exact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UBICACIÓN - CALLE</w:t>
            </w:r>
          </w:p>
        </w:tc>
        <w:tc>
          <w:tcPr>
            <w:tcW w:w="4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es-ES" w:eastAsia="es-AR"/>
              </w:rPr>
            </w: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1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6" name="Marco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" cy="182880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roked="f" strokeweight="0pt" style="position:absolute;rotation:-0;width:6.9pt;height:14.4pt;mso-wrap-distance-left:0pt;mso-wrap-distance-right:0pt;mso-wrap-distance-top:0pt;mso-wrap-distance-bottom:0pt;margin-top:0.75pt;mso-position-vertical-relative:text;margin-left:39.75pt;mso-position-horizontal-relative:text">
                      <v:textbox inset="0in,0in,0in,0in">
                        <w:txbxContent>
                          <w:p>
                            <w:pPr>
                              <w:pStyle w:val="Contenidodelmarc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456" w:hRule="exact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es-ES" w:eastAsia="es-AR"/>
              </w:rPr>
            </w: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1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7" name="Marco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" cy="182880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t"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roked="f" strokeweight="0pt" style="position:absolute;rotation:-0;width:6.9pt;height:14.4pt;mso-wrap-distance-left:0pt;mso-wrap-distance-right:0pt;mso-wrap-distance-top:0pt;mso-wrap-distance-bottom:0pt;margin-top:0.75pt;mso-position-vertical-relative:text;margin-left:39.75pt;mso-position-horizontal-relative:text">
                      <v:textbox inset="0in,0in,0in,0in">
                        <w:txbxContent>
                          <w:p>
                            <w:pPr>
                              <w:pStyle w:val="Contenidodelmarc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486" w:hRule="atLeast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09" w:hRule="atLeast"/>
        </w:trPr>
        <w:tc>
          <w:tcPr>
            <w:tcW w:w="5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font5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</w:t>
            </w:r>
          </w:p>
        </w:tc>
      </w:tr>
      <w:tr>
        <w:trPr>
          <w:trHeight w:val="270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70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430" w:hRule="atLeast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Firma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441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27" w:type="dxa"/>
            <w:gridSpan w:val="6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437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Carácter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27" w:type="dxa"/>
            <w:gridSpan w:val="6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432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27" w:type="dxa"/>
            <w:gridSpan w:val="6"/>
            <w:tcBorders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442" w:hRule="atLeast"/>
        </w:trPr>
        <w:tc>
          <w:tcPr>
            <w:tcW w:w="2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Lugar y Fecha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64" w:hRule="atLeast"/>
        </w:trPr>
        <w:tc>
          <w:tcPr>
            <w:tcW w:w="9770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20"/>
          <w:tab w:val="left" w:pos="3555" w:leader="none"/>
        </w:tabs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>
        <w:rPr>
          <w:rFonts w:cs="Times New Roman" w:ascii="Times New Roman" w:hAnsi="Times New Roman"/>
          <w:b/>
          <w:sz w:val="28"/>
          <w:szCs w:val="28"/>
          <w:u w:val="single"/>
          <w:lang w:val="es-ES" w:eastAsia="es-ES"/>
        </w:rPr>
      </w:r>
      <w:r>
        <w:br w:type="page"/>
      </w:r>
      <w:r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459740</wp:posOffset>
                </wp:positionH>
                <wp:positionV relativeFrom="paragraph">
                  <wp:posOffset>-7620</wp:posOffset>
                </wp:positionV>
                <wp:extent cx="5354955" cy="606425"/>
                <wp:effectExtent l="0" t="0" r="0" b="0"/>
                <wp:wrapNone/>
                <wp:docPr id="8" name="Marco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60642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ANEXO E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color w:val="000000"/>
                              </w:rPr>
                              <w:t>DATOS DEL INMUEBLE- DECLARACIÓN JURADA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421.65pt;height:47.75pt;mso-wrap-distance-left:0pt;mso-wrap-distance-right:0pt;mso-wrap-distance-top:0pt;mso-wrap-distance-bottom:0pt;margin-top:-0.6pt;mso-position-vertical-relative:text;margin-left:36.2pt;mso-position-horizontal-relative:text">
                <v:textbox inset="0in,0in,0in,0in">
                  <w:txbxContent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ANEXO E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  <w:color w:val="000000"/>
                        </w:rPr>
                        <w:t>DATOS DEL INMUEBLE- DECLARACIÓN JURADA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p>
      <w:pPr>
        <w:pStyle w:val="Normal"/>
        <w:spacing w:before="0" w:after="0"/>
        <w:rPr/>
      </w:pPr>
      <w:r>
        <w:rPr/>
      </w:r>
    </w:p>
    <w:tbl>
      <w:tblPr>
        <w:tblpPr w:vertAnchor="text" w:horzAnchor="margin" w:leftFromText="141" w:rightFromText="141" w:tblpX="421" w:tblpY="299"/>
        <w:tblW w:w="9204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520"/>
        <w:gridCol w:w="22"/>
        <w:gridCol w:w="6661"/>
      </w:tblGrid>
      <w:tr>
        <w:trPr>
          <w:trHeight w:val="1169" w:hRule="exac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78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lineRule="auto" w:line="360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Quienes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incompatibilidad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(Art. 6° de este Pliego de Bases y Condiciones)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 de inhabilidad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>
            <w:pPr>
              <w:pStyle w:val="Normal"/>
              <w:snapToGrid w:val="false"/>
              <w:spacing w:lineRule="auto" w:line="360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En atención a lo establecido en el punto 10 del mencionado artículo, se detallan los funcionarios con facultades decisorias en el proceso de selección.</w:t>
            </w:r>
          </w:p>
          <w:p>
            <w:pPr>
              <w:pStyle w:val="Normal"/>
              <w:widowControl/>
              <w:suppressAutoHyphens w:val="false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 w:before="0" w:after="0"/>
              <w:ind w:hanging="283" w:left="709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false"/>
              <w:spacing w:lineRule="auto" w:line="360" w:before="0" w:after="0"/>
              <w:ind w:hanging="283"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suppressAutoHyphens w:val="false"/>
              <w:spacing w:lineRule="auto" w:line="360" w:before="0" w:after="0"/>
              <w:ind w:firstLine="426" w:left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Cr. Luis María Benítez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uppressAutoHyphens w:val="false"/>
              <w:spacing w:lineRule="auto" w:line="360" w:before="0" w:after="0"/>
              <w:ind w:hanging="141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</w:tc>
      </w:tr>
      <w:tr>
        <w:trPr>
          <w:trHeight w:val="1725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240" w:after="24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>
            <w:pPr>
              <w:pStyle w:val="Normal"/>
              <w:widowControl/>
              <w:suppressAutoHyphens w:val="false"/>
              <w:spacing w:lineRule="auto" w:line="360" w:before="240" w:after="24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1)</w:t>
            </w:r>
          </w:p>
        </w:tc>
      </w:tr>
      <w:tr>
        <w:trPr>
          <w:trHeight w:val="255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227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2)</w:t>
            </w:r>
          </w:p>
        </w:tc>
      </w:tr>
      <w:tr>
        <w:trPr>
          <w:trHeight w:val="227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3)</w:t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17">
                <wp:simplePos x="0" y="0"/>
                <wp:positionH relativeFrom="column">
                  <wp:posOffset>234315</wp:posOffset>
                </wp:positionH>
                <wp:positionV relativeFrom="paragraph">
                  <wp:posOffset>21590</wp:posOffset>
                </wp:positionV>
                <wp:extent cx="5354955" cy="606425"/>
                <wp:effectExtent l="0" t="0" r="0" b="0"/>
                <wp:wrapNone/>
                <wp:docPr id="9" name="Marco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60642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br/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-0;width:421.65pt;height:47.75pt;mso-wrap-distance-left:9.05pt;mso-wrap-distance-right:9.05pt;mso-wrap-distance-top:0pt;mso-wrap-distance-bottom:0pt;margin-top:1.7pt;mso-position-vertical-relative:text;margin-left:18.45pt;mso-position-horizontal-relative:text">
                <v:fill opacity="0f"/>
                <v:textbox inset="0in,0in,0in,0in">
                  <w:txbxContent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  <w:u w:val="single"/>
                        </w:rPr>
                        <w:t>ANEXO F</w:t>
                      </w:r>
                      <w:r>
                        <w:rPr>
                          <w:rFonts w:cs="Times New Roman" w:ascii="Times New Roman" w:hAnsi="Times New Roman"/>
                          <w:b/>
                          <w:bCs/>
                        </w:rPr>
                        <w:br/>
                      </w:r>
                    </w:p>
                    <w:p>
                      <w:pPr>
                        <w:pStyle w:val="Contenidodelmarc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bCs/>
                        </w:rPr>
                        <w:t>DECLARACIÓN JURADA DE APTITUD PARA CONTRATAR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698"/>
        <w:gridCol w:w="3238"/>
        <w:gridCol w:w="3566"/>
      </w:tblGrid>
      <w:tr>
        <w:trPr>
          <w:trHeight w:val="1020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152" w:left="-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PLIEGO DE BASES Y CONDICIONES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>
        <w:trPr>
          <w:trHeight w:val="340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>
        <w:trPr>
          <w:trHeight w:val="340" w:hRule="atLeast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Número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21</w:t>
            </w:r>
          </w:p>
        </w:tc>
      </w:tr>
      <w:tr>
        <w:trPr>
          <w:trHeight w:val="340" w:hRule="atLeast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Ejercicio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2025</w:t>
            </w:r>
          </w:p>
        </w:tc>
      </w:tr>
      <w:tr>
        <w:trPr>
          <w:trHeight w:val="340" w:hRule="atLeast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-3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Expediente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eastAsia="Arial" w:cs="Times New Roman"/>
                <w:b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  <w:t>PG.SA-984-23</w:t>
            </w:r>
          </w:p>
        </w:tc>
      </w:tr>
      <w:tr>
        <w:trPr>
          <w:trHeight w:val="134" w:hRule="atLeast"/>
        </w:trPr>
        <w:tc>
          <w:tcPr>
            <w:tcW w:w="85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left="142" w:right="151"/>
              <w:rPr>
                <w:rFonts w:ascii="Times New Roman" w:hAnsi="Times New Roman" w:eastAsia="Arial" w:cs="Times New Roman"/>
                <w:b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Heading7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>
        <w:trPr>
          <w:trHeight w:val="340" w:hRule="atLeast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Denominación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>
        <w:trPr>
          <w:trHeight w:val="340" w:hRule="atLeast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</w:t>
            </w:r>
          </w:p>
        </w:tc>
        <w:tc>
          <w:tcPr>
            <w:tcW w:w="68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Calle 50 Nº 889/91 piso 2º La Plata</w:t>
            </w:r>
          </w:p>
        </w:tc>
      </w:tr>
      <w:tr>
        <w:trPr>
          <w:trHeight w:val="170" w:hRule="atLeast"/>
        </w:trPr>
        <w:tc>
          <w:tcPr>
            <w:tcW w:w="85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>
        <w:trPr>
          <w:trHeight w:val="397" w:hRule="atLeast"/>
        </w:trPr>
        <w:tc>
          <w:tcPr>
            <w:tcW w:w="49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1)</w:t>
            </w: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49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2)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49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3)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85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Teléfono:</w:t>
            </w:r>
          </w:p>
        </w:tc>
      </w:tr>
      <w:tr>
        <w:trPr>
          <w:trHeight w:val="397" w:hRule="atLeast"/>
        </w:trPr>
        <w:tc>
          <w:tcPr>
            <w:tcW w:w="85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 Legal:</w:t>
            </w:r>
          </w:p>
        </w:tc>
      </w:tr>
      <w:tr>
        <w:trPr>
          <w:trHeight w:val="562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 Electrónico:</w:t>
            </w:r>
          </w:p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(art.5° del pliego)</w:t>
            </w:r>
          </w:p>
        </w:tc>
      </w:tr>
      <w:tr>
        <w:trPr>
          <w:trHeight w:val="397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Mail:</w:t>
            </w:r>
          </w:p>
        </w:tc>
      </w:tr>
      <w:tr>
        <w:trPr>
          <w:trHeight w:val="271" w:hRule="atLeast"/>
        </w:trPr>
        <w:tc>
          <w:tcPr>
            <w:tcW w:w="85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napToGrid w:val="false"/>
              <w:spacing w:lineRule="auto" w:line="276" w:before="240" w:after="0"/>
              <w:ind w:left="137" w:right="137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Por el </w:t>
            </w:r>
            <w:r>
              <w:rPr>
                <w:rFonts w:cs="Times New Roman" w:ascii="Times New Roman" w:hAnsi="Times New Roman"/>
                <w:bCs/>
                <w:kern w:val="2"/>
                <w:position w:val="10"/>
              </w:rPr>
              <w:t>alquiler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del inmueble cuyos datos se consignan en el ANEXO E, la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suma mensual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inicial de  PESOS  ……………………………………………….……….. ($ …………... ).</w:t>
            </w:r>
          </w:p>
          <w:p>
            <w:pPr>
              <w:pStyle w:val="Normal"/>
              <w:spacing w:lineRule="auto" w:line="276"/>
              <w:ind w:left="142" w:right="13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Lo que hace un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total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por treinta y seis meses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de PESOS …………………….</w:t>
            </w:r>
          </w:p>
          <w:p>
            <w:pPr>
              <w:pStyle w:val="Normal"/>
              <w:spacing w:lineRule="auto" w:line="276"/>
              <w:ind w:left="142" w:right="13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>………………………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>.…………………………………………..  ($.....................… ).</w:t>
            </w:r>
          </w:p>
        </w:tc>
      </w:tr>
      <w:tr>
        <w:trPr>
          <w:trHeight w:val="787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 w:before="240" w:after="0"/>
              <w:ind w:left="142"/>
              <w:rPr/>
            </w:pPr>
            <w:r>
              <w:rPr>
                <w:rFonts w:cs="Times New Roman" w:ascii="Times New Roman" w:hAnsi="Times New Roman"/>
              </w:rPr>
              <w:t xml:space="preserve">Se constituye </w:t>
            </w:r>
            <w:r>
              <w:rPr>
                <w:rFonts w:cs="Times New Roman" w:ascii="Times New Roman" w:hAnsi="Times New Roman"/>
                <w:b/>
                <w:bCs/>
              </w:rPr>
              <w:t>garantía de oferta</w:t>
            </w:r>
            <w:r>
              <w:rPr>
                <w:rFonts w:cs="Times New Roman" w:ascii="Times New Roman" w:hAnsi="Times New Roman"/>
              </w:rPr>
              <w:t xml:space="preserve"> (en caso de corresponder) en  ………………… por la suma de PESOS ……………....................................................................................... ($ …………….. ).</w:t>
            </w:r>
          </w:p>
        </w:tc>
      </w:tr>
      <w:tr>
        <w:trPr>
          <w:trHeight w:val="640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>
        <w:trPr>
          <w:trHeight w:val="1587" w:hRule="atLeast"/>
        </w:trPr>
        <w:tc>
          <w:tcPr>
            <w:tcW w:w="850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>
            <w:pPr>
              <w:pStyle w:val="Normal"/>
              <w:snapToGrid w:val="false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Firma y aclaración del/los oferente/s</w:t>
            </w:r>
          </w:p>
        </w:tc>
      </w:tr>
      <w:tr>
        <w:trPr>
          <w:trHeight w:val="397" w:hRule="atLeast"/>
        </w:trPr>
        <w:tc>
          <w:tcPr>
            <w:tcW w:w="16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Lugar y fecha</w:t>
            </w:r>
          </w:p>
        </w:tc>
        <w:tc>
          <w:tcPr>
            <w:tcW w:w="6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false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6" w:h="16838"/>
      <w:pgMar w:left="1418" w:right="1985" w:gutter="0" w:header="0" w:top="1276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Header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>
    <w:pPr>
      <w:pStyle w:val="Header"/>
      <w:ind w:right="-1035"/>
      <w:jc w:val="right"/>
      <w:rPr>
        <w:sz w:val="18"/>
        <w:szCs w:val="18"/>
      </w:rPr>
    </w:pPr>
    <w:r>
      <w:rPr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Header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>
    <w:pPr>
      <w:pStyle w:val="Header"/>
      <w:ind w:right="-1035"/>
      <w:jc w:val="right"/>
      <w:rPr>
        <w:sz w:val="18"/>
        <w:szCs w:val="18"/>
      </w:rPr>
    </w:pPr>
    <w:r>
      <w:rPr>
        <w:sz w:val="18"/>
        <w:szCs w:val="18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  <w:num w:numId="7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20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AR" w:eastAsia="es-A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e6da8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4"/>
      <w:szCs w:val="24"/>
      <w:lang w:val="es-ES_tradnl" w:eastAsia="zh-CN" w:bidi="ar-SA"/>
    </w:rPr>
  </w:style>
  <w:style w:type="paragraph" w:styleId="Heading1">
    <w:name w:val="Heading 1"/>
    <w:basedOn w:val="Normal"/>
    <w:next w:val="Normal"/>
    <w:qFormat/>
    <w:rsid w:val="00de6da8"/>
    <w:pPr>
      <w:outlineLvl w:val="0"/>
    </w:pPr>
    <w:rPr/>
  </w:style>
  <w:style w:type="paragraph" w:styleId="Heading2">
    <w:name w:val="Heading 2"/>
    <w:basedOn w:val="Normal"/>
    <w:next w:val="Normal"/>
    <w:qFormat/>
    <w:rsid w:val="00de6da8"/>
    <w:pPr>
      <w:outlineLvl w:val="1"/>
    </w:pPr>
    <w:rPr/>
  </w:style>
  <w:style w:type="paragraph" w:styleId="Heading3">
    <w:name w:val="Heading 3"/>
    <w:basedOn w:val="Normal"/>
    <w:next w:val="Normal"/>
    <w:qFormat/>
    <w:rsid w:val="00de6da8"/>
    <w:pPr>
      <w:outlineLvl w:val="2"/>
    </w:pPr>
    <w:rPr/>
  </w:style>
  <w:style w:type="paragraph" w:styleId="Heading4">
    <w:name w:val="Heading 4"/>
    <w:basedOn w:val="Normal"/>
    <w:next w:val="Normal"/>
    <w:qFormat/>
    <w:rsid w:val="00de6da8"/>
    <w:pPr>
      <w:outlineLvl w:val="3"/>
    </w:pPr>
    <w:rPr/>
  </w:style>
  <w:style w:type="paragraph" w:styleId="Heading5">
    <w:name w:val="Heading 5"/>
    <w:basedOn w:val="Normal"/>
    <w:next w:val="Normal"/>
    <w:qFormat/>
    <w:rsid w:val="00de6da8"/>
    <w:pPr>
      <w:outlineLvl w:val="4"/>
    </w:pPr>
    <w:rPr/>
  </w:style>
  <w:style w:type="paragraph" w:styleId="Heading6">
    <w:name w:val="Heading 6"/>
    <w:basedOn w:val="Normal"/>
    <w:next w:val="Normal"/>
    <w:qFormat/>
    <w:rsid w:val="00de6da8"/>
    <w:pPr>
      <w:outlineLvl w:val="5"/>
    </w:pPr>
    <w:rPr/>
  </w:style>
  <w:style w:type="paragraph" w:styleId="Heading7">
    <w:name w:val="Heading 7"/>
    <w:basedOn w:val="Normal"/>
    <w:next w:val="Normal"/>
    <w:qFormat/>
    <w:rsid w:val="00de6da8"/>
    <w:pPr>
      <w:keepNext w:val="true"/>
      <w:widowControl/>
      <w:outlineLvl w:val="6"/>
    </w:pPr>
    <w:rPr>
      <w:b/>
      <w:bCs/>
      <w:sz w:val="20"/>
      <w:szCs w:val="20"/>
      <w:lang w:val="es-ES"/>
    </w:rPr>
  </w:style>
  <w:style w:type="paragraph" w:styleId="Heading8">
    <w:name w:val="Heading 8"/>
    <w:basedOn w:val="Normal"/>
    <w:next w:val="Normal"/>
    <w:qFormat/>
    <w:rsid w:val="00de6da8"/>
    <w:pPr>
      <w:widowControl/>
      <w:tabs>
        <w:tab w:val="clear" w:pos="720"/>
        <w:tab w:val="left" w:pos="2835" w:leader="none"/>
      </w:tabs>
      <w:spacing w:before="120" w:after="60"/>
      <w:jc w:val="both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qFormat/>
    <w:rsid w:val="00de6da8"/>
    <w:pPr>
      <w:widowControl/>
      <w:tabs>
        <w:tab w:val="clear" w:pos="720"/>
        <w:tab w:val="left" w:pos="1584" w:leader="none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de6da8"/>
    <w:rPr>
      <w:rFonts w:ascii="Times New Roman" w:hAnsi="Times New Roman" w:cs="Times New Roman"/>
    </w:rPr>
  </w:style>
  <w:style w:type="character" w:styleId="WW8Num3z0" w:customStyle="1">
    <w:name w:val="WW8Num3z0"/>
    <w:qFormat/>
    <w:rsid w:val="00de6da8"/>
    <w:rPr>
      <w:rFonts w:ascii="Symbol" w:hAnsi="Symbol" w:cs="Symbol"/>
    </w:rPr>
  </w:style>
  <w:style w:type="character" w:styleId="WW8Num4z0" w:customStyle="1">
    <w:name w:val="WW8Num4z0"/>
    <w:qFormat/>
    <w:rsid w:val="00de6da8"/>
    <w:rPr>
      <w:rFonts w:ascii="Arial" w:hAnsi="Arial" w:cs="Arial"/>
      <w:b/>
      <w:bCs/>
      <w:sz w:val="24"/>
      <w:szCs w:val="24"/>
    </w:rPr>
  </w:style>
  <w:style w:type="character" w:styleId="WW8Num5z0" w:customStyle="1">
    <w:name w:val="WW8Num5z0"/>
    <w:qFormat/>
    <w:rsid w:val="00de6da8"/>
    <w:rPr>
      <w:rFonts w:ascii="Symbol" w:hAnsi="Symbol" w:cs="Symbol"/>
    </w:rPr>
  </w:style>
  <w:style w:type="character" w:styleId="Absatz-Standardschriftart" w:customStyle="1">
    <w:name w:val="Absatz-Standardschriftart"/>
    <w:qFormat/>
    <w:rsid w:val="00de6da8"/>
    <w:rPr/>
  </w:style>
  <w:style w:type="character" w:styleId="WW-Absatz-Standardschriftart" w:customStyle="1">
    <w:name w:val="WW-Absatz-Standardschriftart"/>
    <w:qFormat/>
    <w:rsid w:val="00de6da8"/>
    <w:rPr/>
  </w:style>
  <w:style w:type="character" w:styleId="WW-Absatz-Standardschriftart1" w:customStyle="1">
    <w:name w:val="WW-Absatz-Standardschriftart1"/>
    <w:qFormat/>
    <w:rsid w:val="00de6da8"/>
    <w:rPr/>
  </w:style>
  <w:style w:type="character" w:styleId="WW-Absatz-Standardschriftart11" w:customStyle="1">
    <w:name w:val="WW-Absatz-Standardschriftart11"/>
    <w:qFormat/>
    <w:rsid w:val="00de6da8"/>
    <w:rPr/>
  </w:style>
  <w:style w:type="character" w:styleId="WW-Absatz-Standardschriftart111" w:customStyle="1">
    <w:name w:val="WW-Absatz-Standardschriftart111"/>
    <w:qFormat/>
    <w:rsid w:val="00de6da8"/>
    <w:rPr/>
  </w:style>
  <w:style w:type="character" w:styleId="WW-Absatz-Standardschriftart1111" w:customStyle="1">
    <w:name w:val="WW-Absatz-Standardschriftart1111"/>
    <w:qFormat/>
    <w:rsid w:val="00de6da8"/>
    <w:rPr/>
  </w:style>
  <w:style w:type="character" w:styleId="WW-Absatz-Standardschriftart11111" w:customStyle="1">
    <w:name w:val="WW-Absatz-Standardschriftart11111"/>
    <w:qFormat/>
    <w:rsid w:val="00de6da8"/>
    <w:rPr/>
  </w:style>
  <w:style w:type="character" w:styleId="WW-Absatz-Standardschriftart111111" w:customStyle="1">
    <w:name w:val="WW-Absatz-Standardschriftart111111"/>
    <w:qFormat/>
    <w:rsid w:val="00de6da8"/>
    <w:rPr/>
  </w:style>
  <w:style w:type="character" w:styleId="WW-Absatz-Standardschriftart1111111" w:customStyle="1">
    <w:name w:val="WW-Absatz-Standardschriftart1111111"/>
    <w:qFormat/>
    <w:rsid w:val="00de6da8"/>
    <w:rPr/>
  </w:style>
  <w:style w:type="character" w:styleId="WW-Absatz-Standardschriftart11111111" w:customStyle="1">
    <w:name w:val="WW-Absatz-Standardschriftart11111111"/>
    <w:qFormat/>
    <w:rsid w:val="00de6da8"/>
    <w:rPr/>
  </w:style>
  <w:style w:type="character" w:styleId="WW-Absatz-Standardschriftart111111111" w:customStyle="1">
    <w:name w:val="WW-Absatz-Standardschriftart111111111"/>
    <w:qFormat/>
    <w:rsid w:val="00de6da8"/>
    <w:rPr/>
  </w:style>
  <w:style w:type="character" w:styleId="WW-Absatz-Standardschriftart1111111111" w:customStyle="1">
    <w:name w:val="WW-Absatz-Standardschriftart1111111111"/>
    <w:qFormat/>
    <w:rsid w:val="00de6da8"/>
    <w:rPr/>
  </w:style>
  <w:style w:type="character" w:styleId="WW-Absatz-Standardschriftart11111111111" w:customStyle="1">
    <w:name w:val="WW-Absatz-Standardschriftart11111111111"/>
    <w:qFormat/>
    <w:rsid w:val="00de6da8"/>
    <w:rPr/>
  </w:style>
  <w:style w:type="character" w:styleId="WW8Num4z1" w:customStyle="1">
    <w:name w:val="WW8Num4z1"/>
    <w:qFormat/>
    <w:rsid w:val="00de6da8"/>
    <w:rPr>
      <w:rFonts w:ascii="Arial" w:hAnsi="Arial" w:cs="Arial"/>
      <w:b/>
      <w:bCs/>
      <w:sz w:val="20"/>
      <w:szCs w:val="20"/>
    </w:rPr>
  </w:style>
  <w:style w:type="character" w:styleId="WW8Num4z2" w:customStyle="1">
    <w:name w:val="WW8Num4z2"/>
    <w:qFormat/>
    <w:rsid w:val="00de6da8"/>
    <w:rPr>
      <w:rFonts w:ascii="Arial" w:hAnsi="Arial" w:cs="Arial"/>
      <w:sz w:val="20"/>
      <w:szCs w:val="20"/>
    </w:rPr>
  </w:style>
  <w:style w:type="character" w:styleId="WW8Num4z3" w:customStyle="1">
    <w:name w:val="WW8Num4z3"/>
    <w:qFormat/>
    <w:rsid w:val="00de6da8"/>
    <w:rPr>
      <w:rFonts w:ascii="Symbol" w:hAnsi="Symbol" w:cs="Symbol"/>
    </w:rPr>
  </w:style>
  <w:style w:type="character" w:styleId="WW8Num4z4" w:customStyle="1">
    <w:name w:val="WW8Num4z4"/>
    <w:qFormat/>
    <w:rsid w:val="00de6da8"/>
    <w:rPr>
      <w:rFonts w:ascii="Courier New" w:hAnsi="Courier New" w:cs="Courier New"/>
    </w:rPr>
  </w:style>
  <w:style w:type="character" w:styleId="WW8Num6z0" w:customStyle="1">
    <w:name w:val="WW8Num6z0"/>
    <w:qFormat/>
    <w:rsid w:val="00de6da8"/>
    <w:rPr>
      <w:rFonts w:ascii="Arial" w:hAnsi="Arial" w:cs="Arial"/>
      <w:sz w:val="20"/>
      <w:szCs w:val="20"/>
    </w:rPr>
  </w:style>
  <w:style w:type="character" w:styleId="WW-Absatz-Standardschriftart111111111111" w:customStyle="1">
    <w:name w:val="WW-Absatz-Standardschriftart111111111111"/>
    <w:qFormat/>
    <w:rsid w:val="00de6da8"/>
    <w:rPr/>
  </w:style>
  <w:style w:type="character" w:styleId="WW-Absatz-Standardschriftart1111111111111" w:customStyle="1">
    <w:name w:val="WW-Absatz-Standardschriftart1111111111111"/>
    <w:qFormat/>
    <w:rsid w:val="00de6da8"/>
    <w:rPr/>
  </w:style>
  <w:style w:type="character" w:styleId="WW-Absatz-Standardschriftart11111111111111" w:customStyle="1">
    <w:name w:val="WW-Absatz-Standardschriftart11111111111111"/>
    <w:qFormat/>
    <w:rsid w:val="00de6da8"/>
    <w:rPr/>
  </w:style>
  <w:style w:type="character" w:styleId="WW-Absatz-Standardschriftart111111111111111" w:customStyle="1">
    <w:name w:val="WW-Absatz-Standardschriftart111111111111111"/>
    <w:qFormat/>
    <w:rsid w:val="00de6da8"/>
    <w:rPr/>
  </w:style>
  <w:style w:type="character" w:styleId="WW-Absatz-Standardschriftart1111111111111111" w:customStyle="1">
    <w:name w:val="WW-Absatz-Standardschriftart1111111111111111"/>
    <w:qFormat/>
    <w:rsid w:val="00de6da8"/>
    <w:rPr/>
  </w:style>
  <w:style w:type="character" w:styleId="WW-Absatz-Standardschriftart11111111111111111" w:customStyle="1">
    <w:name w:val="WW-Absatz-Standardschriftart11111111111111111"/>
    <w:qFormat/>
    <w:rsid w:val="00de6da8"/>
    <w:rPr/>
  </w:style>
  <w:style w:type="character" w:styleId="WW-Absatz-Standardschriftart111111111111111111" w:customStyle="1">
    <w:name w:val="WW-Absatz-Standardschriftart111111111111111111"/>
    <w:qFormat/>
    <w:rsid w:val="00de6da8"/>
    <w:rPr/>
  </w:style>
  <w:style w:type="character" w:styleId="WW-Absatz-Standardschriftart1111111111111111111" w:customStyle="1">
    <w:name w:val="WW-Absatz-Standardschriftart1111111111111111111"/>
    <w:qFormat/>
    <w:rsid w:val="00de6da8"/>
    <w:rPr/>
  </w:style>
  <w:style w:type="character" w:styleId="WW-Absatz-Standardschriftart11111111111111111111" w:customStyle="1">
    <w:name w:val="WW-Absatz-Standardschriftart11111111111111111111"/>
    <w:qFormat/>
    <w:rsid w:val="00de6da8"/>
    <w:rPr/>
  </w:style>
  <w:style w:type="character" w:styleId="WW-Absatz-Standardschriftart111111111111111111111" w:customStyle="1">
    <w:name w:val="WW-Absatz-Standardschriftart111111111111111111111"/>
    <w:qFormat/>
    <w:rsid w:val="00de6da8"/>
    <w:rPr/>
  </w:style>
  <w:style w:type="character" w:styleId="WW-Absatz-Standardschriftart1111111111111111111111" w:customStyle="1">
    <w:name w:val="WW-Absatz-Standardschriftart1111111111111111111111"/>
    <w:qFormat/>
    <w:rsid w:val="00de6da8"/>
    <w:rPr/>
  </w:style>
  <w:style w:type="character" w:styleId="WW-Absatz-Standardschriftart11111111111111111111111" w:customStyle="1">
    <w:name w:val="WW-Absatz-Standardschriftart11111111111111111111111"/>
    <w:qFormat/>
    <w:rsid w:val="00de6da8"/>
    <w:rPr/>
  </w:style>
  <w:style w:type="character" w:styleId="WW8Num5z1" w:customStyle="1">
    <w:name w:val="WW8Num5z1"/>
    <w:qFormat/>
    <w:rsid w:val="00de6da8"/>
    <w:rPr>
      <w:rFonts w:ascii="Courier New" w:hAnsi="Courier New" w:cs="Courier New"/>
    </w:rPr>
  </w:style>
  <w:style w:type="character" w:styleId="WW8Num5z2" w:customStyle="1">
    <w:name w:val="WW8Num5z2"/>
    <w:qFormat/>
    <w:rsid w:val="00de6da8"/>
    <w:rPr>
      <w:rFonts w:ascii="Wingdings" w:hAnsi="Wingdings" w:cs="Wingdings"/>
    </w:rPr>
  </w:style>
  <w:style w:type="character" w:styleId="WW8Num5z3" w:customStyle="1">
    <w:name w:val="WW8Num5z3"/>
    <w:qFormat/>
    <w:rsid w:val="00de6da8"/>
    <w:rPr>
      <w:rFonts w:ascii="Symbol" w:hAnsi="Symbol" w:cs="Symbol"/>
    </w:rPr>
  </w:style>
  <w:style w:type="character" w:styleId="WW8Num6z1" w:customStyle="1">
    <w:name w:val="WW8Num6z1"/>
    <w:qFormat/>
    <w:rsid w:val="00de6da8"/>
    <w:rPr>
      <w:rFonts w:ascii="Arial" w:hAnsi="Arial" w:cs="Arial"/>
      <w:b/>
      <w:bCs/>
      <w:sz w:val="20"/>
      <w:szCs w:val="20"/>
    </w:rPr>
  </w:style>
  <w:style w:type="character" w:styleId="WW8Num6z2" w:customStyle="1">
    <w:name w:val="WW8Num6z2"/>
    <w:qFormat/>
    <w:rsid w:val="00de6da8"/>
    <w:rPr>
      <w:rFonts w:ascii="Wingdings" w:hAnsi="Wingdings" w:cs="Wingdings"/>
    </w:rPr>
  </w:style>
  <w:style w:type="character" w:styleId="WW8Num6z3" w:customStyle="1">
    <w:name w:val="WW8Num6z3"/>
    <w:qFormat/>
    <w:rsid w:val="00de6da8"/>
    <w:rPr>
      <w:rFonts w:ascii="Symbol" w:hAnsi="Symbol" w:cs="Symbol"/>
    </w:rPr>
  </w:style>
  <w:style w:type="character" w:styleId="WW8Num6z4" w:customStyle="1">
    <w:name w:val="WW8Num6z4"/>
    <w:qFormat/>
    <w:rsid w:val="00de6da8"/>
    <w:rPr>
      <w:rFonts w:ascii="Courier New" w:hAnsi="Courier New" w:cs="Courier New"/>
    </w:rPr>
  </w:style>
  <w:style w:type="character" w:styleId="WW8Num7z0" w:customStyle="1">
    <w:name w:val="WW8Num7z0"/>
    <w:qFormat/>
    <w:rsid w:val="00de6da8"/>
    <w:rPr>
      <w:rFonts w:ascii="Symbol" w:hAnsi="Symbol" w:eastAsia="Times New Roman" w:cs="Arial"/>
    </w:rPr>
  </w:style>
  <w:style w:type="character" w:styleId="WW8Num7z1" w:customStyle="1">
    <w:name w:val="WW8Num7z1"/>
    <w:qFormat/>
    <w:rsid w:val="00de6da8"/>
    <w:rPr>
      <w:rFonts w:ascii="Courier New" w:hAnsi="Courier New" w:cs="Courier New"/>
    </w:rPr>
  </w:style>
  <w:style w:type="character" w:styleId="WW8Num7z2" w:customStyle="1">
    <w:name w:val="WW8Num7z2"/>
    <w:qFormat/>
    <w:rsid w:val="00de6da8"/>
    <w:rPr>
      <w:rFonts w:ascii="Wingdings" w:hAnsi="Wingdings" w:cs="Wingdings"/>
    </w:rPr>
  </w:style>
  <w:style w:type="character" w:styleId="WW8Num7z3" w:customStyle="1">
    <w:name w:val="WW8Num7z3"/>
    <w:qFormat/>
    <w:rsid w:val="00de6da8"/>
    <w:rPr>
      <w:rFonts w:ascii="Symbol" w:hAnsi="Symbol" w:cs="Symbol"/>
    </w:rPr>
  </w:style>
  <w:style w:type="character" w:styleId="WW8Num8z0" w:customStyle="1">
    <w:name w:val="WW8Num8z0"/>
    <w:qFormat/>
    <w:rsid w:val="00de6da8"/>
    <w:rPr>
      <w:rFonts w:ascii="Symbol" w:hAnsi="Symbol" w:cs="Symbol"/>
    </w:rPr>
  </w:style>
  <w:style w:type="character" w:styleId="WW8Num9z0" w:customStyle="1">
    <w:name w:val="WW8Num9z0"/>
    <w:qFormat/>
    <w:rsid w:val="00de6da8"/>
    <w:rPr>
      <w:rFonts w:ascii="Symbol" w:hAnsi="Symbol" w:cs="Symbol"/>
      <w:color w:val="auto"/>
    </w:rPr>
  </w:style>
  <w:style w:type="character" w:styleId="Fuentedeprrafopredeter1" w:customStyle="1">
    <w:name w:val="Fuente de párrafo predeter.1"/>
    <w:qFormat/>
    <w:rsid w:val="00de6da8"/>
    <w:rPr/>
  </w:style>
  <w:style w:type="character" w:styleId="RTFNum21" w:customStyle="1">
    <w:name w:val="RTF_Num 2 1"/>
    <w:qFormat/>
    <w:rsid w:val="00de6da8"/>
    <w:rPr>
      <w:rFonts w:ascii="Times New Roman" w:hAnsi="Times New Roman" w:cs="Times New Roman"/>
      <w:lang w:val="es-ES_tradnl"/>
    </w:rPr>
  </w:style>
  <w:style w:type="character" w:styleId="InternetLink" w:customStyle="1">
    <w:name w:val="Internet Link"/>
    <w:qFormat/>
    <w:rsid w:val="00de6da8"/>
    <w:rPr>
      <w:color w:val="000080"/>
      <w:u w:val="single"/>
      <w:lang w:val="es-ES_tradnl"/>
    </w:rPr>
  </w:style>
  <w:style w:type="character" w:styleId="PageNumber">
    <w:name w:val="Page Number"/>
    <w:basedOn w:val="Fuentedeprrafopredeter1"/>
    <w:rsid w:val="00de6da8"/>
    <w:rPr/>
  </w:style>
  <w:style w:type="character" w:styleId="WW8Num4z6" w:customStyle="1">
    <w:name w:val="WW8Num4z6"/>
    <w:qFormat/>
    <w:rsid w:val="00de6da8"/>
    <w:rPr>
      <w:rFonts w:ascii="Wingdings" w:hAnsi="Wingdings" w:cs="Wingdings"/>
      <w:color w:val="000000"/>
    </w:rPr>
  </w:style>
  <w:style w:type="character" w:styleId="WW8Num4z7" w:customStyle="1">
    <w:name w:val="WW8Num4z7"/>
    <w:qFormat/>
    <w:rsid w:val="00de6da8"/>
    <w:rPr>
      <w:rFonts w:ascii="Symbol" w:hAnsi="Symbol" w:cs="Symbol"/>
      <w:color w:val="000000"/>
      <w:sz w:val="20"/>
      <w:szCs w:val="20"/>
    </w:rPr>
  </w:style>
  <w:style w:type="character" w:styleId="Strong">
    <w:name w:val="Strong"/>
    <w:qFormat/>
    <w:rsid w:val="00de6da8"/>
    <w:rPr>
      <w:b/>
      <w:bCs/>
    </w:rPr>
  </w:style>
  <w:style w:type="character" w:styleId="InternetLink1" w:customStyle="1">
    <w:name w:val="Internet Link1"/>
    <w:qFormat/>
    <w:rsid w:val="00de6da8"/>
    <w:rPr>
      <w:color w:val="000080"/>
      <w:u w:val="single"/>
    </w:rPr>
  </w:style>
  <w:style w:type="character" w:styleId="LineNumbering" w:customStyle="1">
    <w:name w:val="Line Numbering"/>
    <w:basedOn w:val="DefaultParagraphFont"/>
    <w:qFormat/>
    <w:rsid w:val="00195912"/>
    <w:rPr/>
  </w:style>
  <w:style w:type="character" w:styleId="EncabezadoCar" w:customStyle="1">
    <w:name w:val="Encabezado Car"/>
    <w:basedOn w:val="DefaultParagraphFont"/>
    <w:uiPriority w:val="99"/>
    <w:qFormat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de6da8"/>
    <w:pPr>
      <w:spacing w:before="0" w:after="120"/>
    </w:pPr>
    <w:rPr/>
  </w:style>
  <w:style w:type="paragraph" w:styleId="List">
    <w:name w:val="List"/>
    <w:basedOn w:val="BodyText"/>
    <w:rsid w:val="00de6da8"/>
    <w:pPr/>
    <w:rPr/>
  </w:style>
  <w:style w:type="paragraph" w:styleId="Captio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styleId="ndice" w:customStyle="1">
    <w:name w:val="Índice"/>
    <w:basedOn w:val="Normal"/>
    <w:qFormat/>
    <w:rsid w:val="00de6da8"/>
    <w:pPr/>
    <w:rPr/>
  </w:style>
  <w:style w:type="paragraph" w:styleId="Ttulo1" w:customStyle="1">
    <w:name w:val="Título1"/>
    <w:basedOn w:val="Normal"/>
    <w:next w:val="BodyText"/>
    <w:qFormat/>
    <w:rsid w:val="00de6da8"/>
    <w:pPr>
      <w:keepNext w:val="true"/>
      <w:spacing w:before="240" w:after="120"/>
    </w:pPr>
    <w:rPr>
      <w:sz w:val="28"/>
      <w:szCs w:val="28"/>
    </w:rPr>
  </w:style>
  <w:style w:type="paragraph" w:styleId="Encabezado1" w:customStyle="1">
    <w:name w:val="Encabezado1"/>
    <w:basedOn w:val="Normal"/>
    <w:next w:val="BodyText"/>
    <w:qFormat/>
    <w:rsid w:val="00de6da8"/>
    <w:pPr>
      <w:keepNext w:val="true"/>
      <w:spacing w:before="240" w:after="120"/>
    </w:pPr>
    <w:rPr>
      <w:rFonts w:eastAsia="Microsoft YaHei" w:cs="Mangal"/>
      <w:sz w:val="28"/>
      <w:szCs w:val="28"/>
    </w:rPr>
  </w:style>
  <w:style w:type="paragraph" w:styleId="Epgrafe1" w:customStyle="1">
    <w:name w:val="Epígrafe1"/>
    <w:basedOn w:val="Normal"/>
    <w:qFormat/>
    <w:rsid w:val="00de6da8"/>
    <w:pPr>
      <w:spacing w:before="120" w:after="120"/>
    </w:pPr>
    <w:rPr>
      <w:i/>
      <w:iCs/>
    </w:rPr>
  </w:style>
  <w:style w:type="paragraph" w:styleId="Cabeceraypie" w:customStyle="1">
    <w:name w:val="Cabecera y pie"/>
    <w:basedOn w:val="Normal"/>
    <w:qFormat/>
    <w:pPr/>
    <w:rPr/>
  </w:style>
  <w:style w:type="paragraph" w:styleId="Header">
    <w:name w:val="Header"/>
    <w:basedOn w:val="Normal"/>
    <w:link w:val="EncabezadoCar"/>
    <w:uiPriority w:val="99"/>
    <w:rsid w:val="00de6da8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rsid w:val="00de6da8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font5" w:customStyle="1">
    <w:name w:val="font5"/>
    <w:basedOn w:val="Normal"/>
    <w:qFormat/>
    <w:rsid w:val="00de6da8"/>
    <w:pPr>
      <w:widowControl/>
      <w:spacing w:before="100" w:after="100"/>
    </w:pPr>
    <w:rPr>
      <w:b/>
      <w:bCs/>
      <w:lang w:val="es-ES"/>
    </w:rPr>
  </w:style>
  <w:style w:type="paragraph" w:styleId="font6" w:customStyle="1">
    <w:name w:val="font6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23" w:customStyle="1">
    <w:name w:val="xl23"/>
    <w:basedOn w:val="Normal"/>
    <w:qFormat/>
    <w:rsid w:val="00de6da8"/>
    <w:pPr>
      <w:widowControl/>
      <w:spacing w:before="100" w:after="100"/>
    </w:pPr>
    <w:rPr>
      <w:b/>
      <w:bCs/>
      <w:lang w:val="es-ES"/>
    </w:rPr>
  </w:style>
  <w:style w:type="paragraph" w:styleId="xl24" w:customStyle="1">
    <w:name w:val="xl24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styleId="xl25" w:customStyle="1">
    <w:name w:val="xl25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styleId="xl26" w:customStyle="1">
    <w:name w:val="xl26"/>
    <w:basedOn w:val="Normal"/>
    <w:qFormat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styleId="xl27" w:customStyle="1">
    <w:name w:val="xl27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styleId="xl28" w:customStyle="1">
    <w:name w:val="xl28"/>
    <w:basedOn w:val="Normal"/>
    <w:qFormat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styleId="xl29" w:customStyle="1">
    <w:name w:val="xl29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30" w:customStyle="1">
    <w:name w:val="xl30"/>
    <w:basedOn w:val="Normal"/>
    <w:qFormat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styleId="xl31" w:customStyle="1">
    <w:name w:val="xl31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32" w:customStyle="1">
    <w:name w:val="xl32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34" w:customStyle="1">
    <w:name w:val="xl34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styleId="xl35" w:customStyle="1">
    <w:name w:val="xl35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styleId="xl36" w:customStyle="1">
    <w:name w:val="xl36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styleId="xl37" w:customStyle="1">
    <w:name w:val="xl37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styleId="xl38" w:customStyle="1">
    <w:name w:val="xl38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39" w:customStyle="1">
    <w:name w:val="xl39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40" w:customStyle="1">
    <w:name w:val="xl40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1" w:customStyle="1">
    <w:name w:val="xl41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2" w:customStyle="1">
    <w:name w:val="xl42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3" w:customStyle="1">
    <w:name w:val="xl43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4" w:customStyle="1">
    <w:name w:val="xl44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styleId="xl45" w:customStyle="1">
    <w:name w:val="xl45"/>
    <w:basedOn w:val="Normal"/>
    <w:qFormat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46" w:customStyle="1">
    <w:name w:val="xl46"/>
    <w:basedOn w:val="Normal"/>
    <w:qFormat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47" w:customStyle="1">
    <w:name w:val="xl47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styleId="xl48" w:customStyle="1">
    <w:name w:val="xl48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49" w:customStyle="1">
    <w:name w:val="xl49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50" w:customStyle="1">
    <w:name w:val="xl50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51" w:customStyle="1">
    <w:name w:val="xl51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52" w:customStyle="1">
    <w:name w:val="xl52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53" w:customStyle="1">
    <w:name w:val="xl5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54" w:customStyle="1">
    <w:name w:val="xl54"/>
    <w:basedOn w:val="Normal"/>
    <w:qFormat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55" w:customStyle="1">
    <w:name w:val="xl55"/>
    <w:basedOn w:val="Normal"/>
    <w:qFormat/>
    <w:rsid w:val="00de6da8"/>
    <w:pPr>
      <w:widowControl/>
      <w:spacing w:before="100" w:after="100"/>
    </w:pPr>
    <w:rPr>
      <w:lang w:val="es-ES"/>
    </w:rPr>
  </w:style>
  <w:style w:type="paragraph" w:styleId="xl56" w:customStyle="1">
    <w:name w:val="xl56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57" w:customStyle="1">
    <w:name w:val="xl57"/>
    <w:basedOn w:val="Normal"/>
    <w:qFormat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58" w:customStyle="1">
    <w:name w:val="xl58"/>
    <w:basedOn w:val="Normal"/>
    <w:qFormat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59" w:customStyle="1">
    <w:name w:val="xl59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0" w:customStyle="1">
    <w:name w:val="xl60"/>
    <w:basedOn w:val="Normal"/>
    <w:qFormat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1" w:customStyle="1">
    <w:name w:val="xl61"/>
    <w:basedOn w:val="Normal"/>
    <w:qFormat/>
    <w:rsid w:val="00de6da8"/>
    <w:pPr>
      <w:widowControl/>
      <w:spacing w:before="100" w:after="100"/>
    </w:pPr>
    <w:rPr>
      <w:lang w:val="es-ES"/>
    </w:rPr>
  </w:style>
  <w:style w:type="paragraph" w:styleId="xl62" w:customStyle="1">
    <w:name w:val="xl62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63" w:customStyle="1">
    <w:name w:val="xl6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64" w:customStyle="1">
    <w:name w:val="xl64"/>
    <w:basedOn w:val="Normal"/>
    <w:qFormat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65" w:customStyle="1">
    <w:name w:val="xl65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6" w:customStyle="1">
    <w:name w:val="xl66"/>
    <w:basedOn w:val="Normal"/>
    <w:qFormat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7" w:customStyle="1">
    <w:name w:val="xl67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styleId="xl68" w:customStyle="1">
    <w:name w:val="xl68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69" w:customStyle="1">
    <w:name w:val="xl69"/>
    <w:basedOn w:val="Normal"/>
    <w:qFormat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styleId="xl70" w:customStyle="1">
    <w:name w:val="xl70"/>
    <w:basedOn w:val="Normal"/>
    <w:qFormat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styleId="xl71" w:customStyle="1">
    <w:name w:val="xl71"/>
    <w:basedOn w:val="Normal"/>
    <w:qFormat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styleId="xl72" w:customStyle="1">
    <w:name w:val="xl72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73" w:customStyle="1">
    <w:name w:val="xl7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74" w:customStyle="1">
    <w:name w:val="xl74"/>
    <w:basedOn w:val="Normal"/>
    <w:qFormat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styleId="xl75" w:customStyle="1">
    <w:name w:val="xl75"/>
    <w:basedOn w:val="Normal"/>
    <w:qFormat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styleId="Estilo1" w:customStyle="1">
    <w:name w:val="Estilo1"/>
    <w:basedOn w:val="Heading2"/>
    <w:qFormat/>
    <w:rsid w:val="00de6da8"/>
    <w:pPr>
      <w:keepNext w:val="true"/>
      <w:widowControl/>
      <w:numPr>
        <w:ilvl w:val="1"/>
        <w:numId w:val="1"/>
      </w:numPr>
      <w:tabs>
        <w:tab w:val="clear" w:pos="720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pacing w:before="360" w:after="0"/>
      <w:ind w:hanging="0" w:left="0"/>
      <w:jc w:val="both"/>
    </w:pPr>
    <w:rPr>
      <w:b/>
      <w:bCs/>
      <w:spacing w:val="-2"/>
      <w:lang w:val="es-MX"/>
    </w:rPr>
  </w:style>
  <w:style w:type="paragraph" w:styleId="Listaconnmeros1" w:customStyle="1">
    <w:name w:val="Lista con números1"/>
    <w:basedOn w:val="Normal"/>
    <w:qFormat/>
    <w:rsid w:val="00de6da8"/>
    <w:pPr>
      <w:widowControl/>
      <w:spacing w:before="60" w:after="0"/>
      <w:jc w:val="both"/>
    </w:pPr>
    <w:rPr>
      <w:lang w:val="es-AR"/>
    </w:rPr>
  </w:style>
  <w:style w:type="paragraph" w:styleId="EstiloListaconnmerosNegritaCar" w:customStyle="1">
    <w:name w:val="Estilo Lista con números + Negrita Car"/>
    <w:basedOn w:val="Listaconnmeros1"/>
    <w:qFormat/>
    <w:rsid w:val="00de6da8"/>
    <w:pPr/>
    <w:rPr/>
  </w:style>
  <w:style w:type="paragraph" w:styleId="EstiloEstiloListaconnmerosNegritaNegrita" w:customStyle="1">
    <w:name w:val="Estilo Estilo Lista con números + Negrita + Negrita"/>
    <w:basedOn w:val="EstiloListaconnmerosNegritaCar"/>
    <w:qFormat/>
    <w:rsid w:val="00de6da8"/>
    <w:pPr/>
    <w:rPr/>
  </w:style>
  <w:style w:type="paragraph" w:styleId="font7" w:customStyle="1">
    <w:name w:val="font7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33" w:customStyle="1">
    <w:name w:val="xl33"/>
    <w:basedOn w:val="Normal"/>
    <w:qFormat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styleId="font8" w:customStyle="1">
    <w:name w:val="font8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EstiloListaconnmerosNegrita" w:customStyle="1">
    <w:name w:val="Estilo Lista con números + Negrita"/>
    <w:basedOn w:val="Listaconnmeros1"/>
    <w:qFormat/>
    <w:rsid w:val="00de6da8"/>
    <w:pPr/>
    <w:rPr/>
  </w:style>
  <w:style w:type="paragraph" w:styleId="Textoindependiente21" w:customStyle="1">
    <w:name w:val="Texto independiente 21"/>
    <w:basedOn w:val="Normal"/>
    <w:qFormat/>
    <w:rsid w:val="00de6da8"/>
    <w:pPr>
      <w:widowControl/>
      <w:jc w:val="both"/>
    </w:pPr>
    <w:rPr>
      <w:b/>
      <w:bCs/>
      <w:u w:val="single"/>
      <w:lang w:val="es-AR"/>
    </w:rPr>
  </w:style>
  <w:style w:type="paragraph" w:styleId="Textoindependiente31" w:customStyle="1">
    <w:name w:val="Texto independiente 31"/>
    <w:basedOn w:val="Normal"/>
    <w:qFormat/>
    <w:rsid w:val="00de6da8"/>
    <w:pPr>
      <w:widowControl/>
    </w:pPr>
    <w:rPr>
      <w:b/>
      <w:bCs/>
      <w:sz w:val="18"/>
      <w:szCs w:val="18"/>
      <w:lang w:val="es-ES"/>
    </w:rPr>
  </w:style>
  <w:style w:type="paragraph" w:styleId="Contenidodelatabla" w:customStyle="1">
    <w:name w:val="Contenido de la tabla"/>
    <w:basedOn w:val="Normal"/>
    <w:qFormat/>
    <w:rsid w:val="00de6da8"/>
    <w:pPr>
      <w:widowControl/>
      <w:suppressLineNumbers/>
    </w:pPr>
    <w:rPr>
      <w:lang w:val="es-ES"/>
    </w:rPr>
  </w:style>
  <w:style w:type="paragraph" w:styleId="Encabezadodelatabla" w:customStyle="1">
    <w:name w:val="Encabezado de la tabla"/>
    <w:basedOn w:val="Contenidodelatabla"/>
    <w:qFormat/>
    <w:rsid w:val="00de6da8"/>
    <w:pPr>
      <w:jc w:val="center"/>
    </w:pPr>
    <w:rPr>
      <w:b/>
      <w:bCs/>
    </w:rPr>
  </w:style>
  <w:style w:type="paragraph" w:styleId="Contenidodelmarco" w:customStyle="1">
    <w:name w:val="Contenido del marco"/>
    <w:basedOn w:val="BodyText"/>
    <w:qFormat/>
    <w:rsid w:val="00de6da8"/>
    <w:pPr>
      <w:widowControl/>
      <w:spacing w:before="0" w:after="0"/>
      <w:jc w:val="both"/>
    </w:pPr>
    <w:rPr>
      <w:lang w:val="es-AR"/>
    </w:rPr>
  </w:style>
  <w:style w:type="paragraph" w:styleId="Textosinformato2" w:customStyle="1">
    <w:name w:val="Texto sin formato2"/>
    <w:basedOn w:val="Normal"/>
    <w:qFormat/>
    <w:rsid w:val="00de6da8"/>
    <w:pPr>
      <w:widowControl/>
    </w:pPr>
    <w:rPr>
      <w:rFonts w:ascii="Courier New" w:hAnsi="Courier New" w:cs="Courier New"/>
      <w:sz w:val="20"/>
      <w:szCs w:val="20"/>
      <w:lang w:val="es-ES"/>
    </w:rPr>
  </w:style>
  <w:style w:type="paragraph" w:styleId="Textosinformato1" w:customStyle="1">
    <w:name w:val="Texto sin formato1"/>
    <w:basedOn w:val="Normal"/>
    <w:qFormat/>
    <w:rsid w:val="00de6da8"/>
    <w:pPr>
      <w:widowControl/>
    </w:pPr>
    <w:rPr>
      <w:rFonts w:ascii="Courier New" w:hAnsi="Courier New" w:cs="Courier New"/>
      <w:sz w:val="20"/>
      <w:szCs w:val="20"/>
      <w:lang w:val="es-ES"/>
    </w:rPr>
  </w:style>
  <w:style w:type="paragraph" w:styleId="BalloonText">
    <w:name w:val="Balloon Text"/>
    <w:basedOn w:val="Normal"/>
    <w:qFormat/>
    <w:rsid w:val="00de6da8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rsid w:val="006c12c1"/>
    <w:pPr>
      <w:widowControl/>
      <w:suppressAutoHyphens w:val="false"/>
      <w:spacing w:beforeAutospacing="1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styleId="Default" w:customStyle="1">
    <w:name w:val="Default"/>
    <w:qFormat/>
    <w:rsid w:val="00531214"/>
    <w:pPr>
      <w:widowControl/>
      <w:suppressAutoHyphens w:val="true"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4"/>
      <w:szCs w:val="24"/>
      <w:lang w:val="es-AR" w:eastAsia="es-AR" w:bidi="ar-SA"/>
    </w:rPr>
  </w:style>
  <w:style w:type="paragraph" w:styleId="NormalWeb">
    <w:name w:val="Normal (Web)"/>
    <w:basedOn w:val="Normal"/>
    <w:qFormat/>
    <w:rsid w:val="00923ae7"/>
    <w:pPr/>
    <w:rPr>
      <w:rFonts w:ascii="Times New Roman" w:hAnsi="Times New Roman" w:cs="Times New Roman"/>
    </w:rPr>
  </w:style>
  <w:style w:type="paragraph" w:styleId="Revision">
    <w:name w:val="Revision"/>
    <w:uiPriority w:val="99"/>
    <w:semiHidden/>
    <w:qFormat/>
    <w:rsid w:val="00195912"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4"/>
      <w:szCs w:val="24"/>
      <w:lang w:val="es-ES_tradnl" w:eastAsia="zh-CN" w:bidi="ar-SA"/>
    </w:rPr>
  </w:style>
  <w:style w:type="paragraph" w:styleId="ListParagraph">
    <w:name w:val="List Paragraph"/>
    <w:basedOn w:val="Normal"/>
    <w:uiPriority w:val="34"/>
    <w:qFormat/>
    <w:rsid w:val="008709d9"/>
    <w:pPr>
      <w:spacing w:before="0" w:after="0"/>
      <w:ind w:left="720"/>
      <w:contextualSpacing/>
    </w:pPr>
    <w:rPr/>
  </w:style>
  <w:style w:type="numbering" w:styleId="Ningunalista" w:customStyle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rsid w:val="00545d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C2067-5789-440D-8AB7-82B42A89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Application>LibreOffice/24.2.6.2$Windows_X86_64 LibreOffice_project/ef66aa7e36a1bb8e65bfbc63aba53045a14d0871</Application>
  <AppVersion>15.0000</AppVersion>
  <Pages>13</Pages>
  <Words>1203</Words>
  <Characters>6877</Characters>
  <CharactersWithSpaces>7963</CharactersWithSpaces>
  <Paragraphs>243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2024-02-16T14:35:00Z</dcterms:created>
  <dc:creator>Procuración General</dc:creator>
  <dc:description/>
  <dc:language>es-AR</dc:language>
  <cp:lastModifiedBy/>
  <cp:lastPrinted>2025-04-07T12:47:50Z</cp:lastPrinted>
  <dcterms:modified xsi:type="dcterms:W3CDTF">2025-04-07T12:47:55Z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