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53" w:type="dxa"/>
        <w:tblInd w:w="1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4"/>
        <w:gridCol w:w="2683"/>
        <w:gridCol w:w="652"/>
        <w:gridCol w:w="2047"/>
        <w:gridCol w:w="2047"/>
        <w:gridCol w:w="38"/>
        <w:gridCol w:w="107"/>
        <w:gridCol w:w="25"/>
      </w:tblGrid>
      <w:tr w:rsidR="00785C42" w:rsidTr="00BA1387">
        <w:trPr>
          <w:gridAfter w:val="2"/>
          <w:wAfter w:w="132" w:type="dxa"/>
          <w:trHeight w:val="315"/>
        </w:trPr>
        <w:tc>
          <w:tcPr>
            <w:tcW w:w="9783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76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2460E" w:rsidRDefault="0042460E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76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76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300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300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047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300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70"/>
        </w:trPr>
        <w:tc>
          <w:tcPr>
            <w:tcW w:w="235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9783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8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D40EEE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Nómina</w:t>
            </w:r>
            <w:r w:rsidR="00785C42"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r w:rsidR="007B2A8E">
              <w:rPr>
                <w:rFonts w:ascii="Arial" w:hAnsi="Arial"/>
                <w:b/>
                <w:sz w:val="20"/>
              </w:rPr>
              <w:t>Trámite</w:t>
            </w:r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D36FDA" w:rsidP="00D36FDA">
            <w:pPr>
              <w:widowControl w:val="0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 xml:space="preserve">                                                DECLARACION JURADA DE</w:t>
            </w:r>
            <w:r w:rsidR="009647D4">
              <w:rPr>
                <w:rFonts w:ascii="Arial" w:hAnsi="Arial"/>
                <w:b/>
                <w:snapToGrid w:val="0"/>
                <w:sz w:val="21"/>
              </w:rPr>
              <w:t xml:space="preserve"> DOMICILIO </w:t>
            </w:r>
          </w:p>
          <w:p w:rsidR="00306A6D" w:rsidRPr="0033170B" w:rsidRDefault="00CE26C5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10</w:t>
            </w:r>
            <w:r w:rsidR="00D36FDA">
              <w:rPr>
                <w:rFonts w:ascii="Arial" w:hAnsi="Arial"/>
                <w:b/>
                <w:snapToGrid w:val="0"/>
                <w:sz w:val="21"/>
              </w:rPr>
              <w:t>.3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531088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de la </w:t>
            </w:r>
            <w:r w:rsidR="00BC7143">
              <w:rPr>
                <w:rFonts w:ascii="Arial" w:hAnsi="Arial"/>
                <w:snapToGrid w:val="0"/>
                <w:sz w:val="21"/>
              </w:rPr>
              <w:t xml:space="preserve">Licitación </w:t>
            </w:r>
            <w:bookmarkStart w:id="0" w:name="_GoBack"/>
            <w:bookmarkEnd w:id="0"/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933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567"/>
      </w:tblGrid>
      <w:tr w:rsidR="00785C42" w:rsidTr="00BA1387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330"/>
        </w:trPr>
        <w:tc>
          <w:tcPr>
            <w:tcW w:w="99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1980"/>
        </w:trPr>
        <w:tc>
          <w:tcPr>
            <w:tcW w:w="993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El que suscribe, ( Nombre y Apellido Representante Legal o Apoderado)……………………………………………………………………………con poder sufi</w:t>
      </w:r>
      <w:r w:rsidR="002E2DDF">
        <w:rPr>
          <w:rFonts w:ascii="Arial" w:hAnsi="Arial" w:cs="Arial"/>
        </w:rPr>
        <w:t>ciente para este acto, DECLARA</w:t>
      </w:r>
      <w:r w:rsidRPr="00524D22">
        <w:rPr>
          <w:rFonts w:ascii="Arial" w:hAnsi="Arial" w:cs="Arial"/>
        </w:rPr>
        <w:t xml:space="preserve"> BAJO JURAMENTO, que (Nombre y Apellido o Razón Social)…</w:t>
      </w:r>
      <w:r w:rsidR="00BC7143">
        <w:rPr>
          <w:rFonts w:ascii="Arial" w:hAnsi="Arial" w:cs="Arial"/>
        </w:rPr>
        <w:t>………………………………………………………………………………</w:t>
      </w:r>
      <w:r w:rsidRPr="00524D22">
        <w:rPr>
          <w:rFonts w:ascii="Arial" w:hAnsi="Arial" w:cs="Arial"/>
        </w:rPr>
        <w:t xml:space="preserve">., CUIT N°……………………………, está habilitada/o para contratar con el Poder Judicial – Ministerio Público, en razón de cumplir con los requisitos del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de la Ley de Compras N°13.981 y su Decreto reglamentario N°1300/16 de la Provincia de Buenos Aires (apartado II), y que no está incursa en ninguna de las causales de inhabilidad establecidas en los incisos del artículo </w:t>
      </w:r>
      <w:r w:rsidR="00BE455F" w:rsidRPr="00524D22">
        <w:rPr>
          <w:rFonts w:ascii="Arial" w:hAnsi="Arial" w:cs="Arial"/>
        </w:rPr>
        <w:t>16 apartado III del mencionado Decreto Reglamentario.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Si la falsedad fuera detectada durante el plazo de cumplimiento del contrato hará pasible al adjudicatario de la aplicación de la sanción de rescisión del contrato.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25547F"/>
    <w:rsid w:val="002E2DDF"/>
    <w:rsid w:val="00306A6D"/>
    <w:rsid w:val="00385D9C"/>
    <w:rsid w:val="0042460E"/>
    <w:rsid w:val="00491C4F"/>
    <w:rsid w:val="00524D22"/>
    <w:rsid w:val="00531088"/>
    <w:rsid w:val="00691C5F"/>
    <w:rsid w:val="00785C42"/>
    <w:rsid w:val="007B2A8E"/>
    <w:rsid w:val="009647D4"/>
    <w:rsid w:val="009C4066"/>
    <w:rsid w:val="00B42F17"/>
    <w:rsid w:val="00BA1387"/>
    <w:rsid w:val="00BA37BE"/>
    <w:rsid w:val="00BC7143"/>
    <w:rsid w:val="00BE455F"/>
    <w:rsid w:val="00CB7181"/>
    <w:rsid w:val="00CE26C5"/>
    <w:rsid w:val="00D06F66"/>
    <w:rsid w:val="00D36FDA"/>
    <w:rsid w:val="00D40EEE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15</Pages>
  <Words>1460</Words>
  <Characters>8036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usuario</cp:lastModifiedBy>
  <cp:revision>26</cp:revision>
  <cp:lastPrinted>2018-03-27T14:19:00Z</cp:lastPrinted>
  <dcterms:created xsi:type="dcterms:W3CDTF">2017-03-16T14:25:00Z</dcterms:created>
  <dcterms:modified xsi:type="dcterms:W3CDTF">2018-12-26T14:56:00Z</dcterms:modified>
</cp:coreProperties>
</file>