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6A03" w:rsidRDefault="00446A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46A03" w:rsidRDefault="00446A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6A03" w:rsidRDefault="00446A03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46A03" w:rsidRDefault="00446A03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6A03" w:rsidRDefault="00446A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46A03" w:rsidRDefault="00446A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6A03" w:rsidRDefault="00446A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46A03" w:rsidRDefault="00446A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6A03" w:rsidRDefault="00446A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46A03" w:rsidRDefault="00446A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6A03" w:rsidRDefault="00446A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46A03" w:rsidRDefault="00446A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6A03" w:rsidRDefault="00446A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46A03" w:rsidRDefault="00446A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9076F" w:rsidRPr="00E9076F" w:rsidRDefault="00E9076F" w:rsidP="00E9076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Dr. Bernasconi Javier Miguel </w:t>
      </w:r>
      <w:r>
        <w:rPr>
          <w:rFonts w:ascii="Arial" w:hAnsi="Arial" w:cs="Arial"/>
        </w:rPr>
        <w:t xml:space="preserve">   -   Secretario de Administración</w:t>
      </w:r>
    </w:p>
    <w:p w:rsidR="006B6DFE" w:rsidRDefault="000F3A82" w:rsidP="006B6DFE">
      <w:pPr>
        <w:spacing w:line="360" w:lineRule="auto"/>
        <w:ind w:left="567" w:firstLine="14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Lic. </w:t>
      </w:r>
      <w:r w:rsidR="00161ED8">
        <w:rPr>
          <w:rFonts w:ascii="Arial" w:hAnsi="Arial" w:cs="Arial"/>
          <w:b/>
        </w:rPr>
        <w:t xml:space="preserve">Dardo </w:t>
      </w:r>
      <w:r>
        <w:rPr>
          <w:rFonts w:ascii="Arial" w:hAnsi="Arial" w:cs="Arial"/>
          <w:b/>
        </w:rPr>
        <w:t xml:space="preserve">Joaquín </w:t>
      </w:r>
      <w:r w:rsidR="00161ED8">
        <w:rPr>
          <w:rFonts w:ascii="Arial" w:hAnsi="Arial" w:cs="Arial"/>
          <w:b/>
        </w:rPr>
        <w:t>Arias</w:t>
      </w:r>
      <w:r w:rsidR="00446A03">
        <w:rPr>
          <w:rFonts w:ascii="Arial" w:hAnsi="Arial" w:cs="Arial"/>
        </w:rPr>
        <w:t xml:space="preserve"> - Subsecretario de</w:t>
      </w:r>
      <w:r w:rsidR="000F0415">
        <w:rPr>
          <w:rFonts w:ascii="Arial" w:hAnsi="Arial" w:cs="Arial"/>
        </w:rPr>
        <w:t xml:space="preserve"> </w:t>
      </w:r>
      <w:r w:rsidR="00161ED8">
        <w:rPr>
          <w:rFonts w:ascii="Arial" w:hAnsi="Arial" w:cs="Arial"/>
        </w:rPr>
        <w:t>Presupuesto y Contrataciones de la Secretaría de</w:t>
      </w:r>
      <w:r w:rsidR="00446A03">
        <w:rPr>
          <w:rFonts w:ascii="Arial" w:hAnsi="Arial" w:cs="Arial"/>
        </w:rPr>
        <w:t xml:space="preserve"> Administr</w:t>
      </w:r>
      <w:r w:rsidR="00125449">
        <w:rPr>
          <w:rFonts w:ascii="Arial" w:hAnsi="Arial" w:cs="Arial"/>
        </w:rPr>
        <w:t>ación.</w:t>
      </w:r>
      <w:r w:rsidR="006B6DFE">
        <w:rPr>
          <w:rFonts w:ascii="Arial" w:hAnsi="Arial" w:cs="Arial"/>
        </w:rPr>
        <w:t xml:space="preserve"> </w:t>
      </w:r>
    </w:p>
    <w:p w:rsidR="00446A03" w:rsidRDefault="00446A03" w:rsidP="000F3A82">
      <w:pPr>
        <w:spacing w:line="360" w:lineRule="auto"/>
        <w:ind w:left="567" w:firstLine="142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Cr. Luis María </w:t>
      </w:r>
      <w:r w:rsidR="000F3A82" w:rsidRPr="00784C9D">
        <w:rPr>
          <w:rFonts w:ascii="Arial" w:hAnsi="Arial" w:cs="Arial"/>
          <w:b/>
        </w:rPr>
        <w:t>Benítez</w:t>
      </w:r>
      <w:bookmarkStart w:id="0" w:name="_GoBack"/>
      <w:bookmarkEnd w:id="0"/>
      <w:r>
        <w:rPr>
          <w:rFonts w:ascii="Arial" w:hAnsi="Arial" w:cs="Arial"/>
        </w:rPr>
        <w:t xml:space="preserve"> – Jefe de Contrataciones</w:t>
      </w:r>
      <w:r w:rsidR="003E6B2C">
        <w:rPr>
          <w:rFonts w:ascii="Arial" w:hAnsi="Arial" w:cs="Arial"/>
        </w:rPr>
        <w:t xml:space="preserve"> </w:t>
      </w:r>
      <w:r w:rsidR="000F3A82">
        <w:rPr>
          <w:rFonts w:ascii="Arial" w:hAnsi="Arial" w:cs="Arial"/>
        </w:rPr>
        <w:t xml:space="preserve"> </w:t>
      </w:r>
      <w:r w:rsidR="000F3A82">
        <w:rPr>
          <w:rFonts w:ascii="Arial" w:hAnsi="Arial" w:cs="Arial"/>
        </w:rPr>
        <w:t>(</w:t>
      </w:r>
      <w:r w:rsidR="003E6B2C">
        <w:rPr>
          <w:rFonts w:ascii="Arial" w:hAnsi="Arial" w:cs="Arial"/>
        </w:rPr>
        <w:t xml:space="preserve">(ii) elaboración del Pliego de Bases y Condiciones Particulares y Especificaciones </w:t>
      </w:r>
      <w:proofErr w:type="spellStart"/>
      <w:r w:rsidR="003E6B2C">
        <w:rPr>
          <w:rFonts w:ascii="Arial" w:hAnsi="Arial" w:cs="Arial"/>
        </w:rPr>
        <w:t>Técnicas;</w:t>
      </w:r>
      <w:r w:rsidR="000F3A82">
        <w:rPr>
          <w:rFonts w:ascii="Arial" w:hAnsi="Arial" w:cs="Arial"/>
        </w:rPr>
        <w:t>iii</w:t>
      </w:r>
      <w:proofErr w:type="spellEnd"/>
      <w:r w:rsidR="000F3A82">
        <w:rPr>
          <w:rFonts w:ascii="Arial" w:hAnsi="Arial" w:cs="Arial"/>
        </w:rPr>
        <w:t xml:space="preserve">) aprobación de Pliego de Bases y Condiciones Particulares y Especificaciones Técnicas; iv) autorización del llamado de contratación, </w:t>
      </w:r>
      <w:r w:rsidR="003E6B2C">
        <w:rPr>
          <w:rFonts w:ascii="Arial" w:hAnsi="Arial" w:cs="Arial"/>
        </w:rPr>
        <w:t>v) respuesta a consultas aclaratorias o modificatorias del Pliego de Bases y Condiciones Particulares</w:t>
      </w:r>
      <w:r w:rsidR="000F3A82">
        <w:rPr>
          <w:rFonts w:ascii="Arial" w:hAnsi="Arial" w:cs="Arial"/>
        </w:rPr>
        <w:t xml:space="preserve">, </w:t>
      </w:r>
      <w:r w:rsidR="000F3A82">
        <w:rPr>
          <w:rFonts w:ascii="Arial" w:hAnsi="Arial" w:cs="Arial"/>
        </w:rPr>
        <w:t>vi) adjudicación de la contratación a la oferta más conveniente</w:t>
      </w:r>
      <w:r w:rsidR="003E6B2C">
        <w:rPr>
          <w:rFonts w:ascii="Arial" w:hAnsi="Arial" w:cs="Arial"/>
        </w:rPr>
        <w:t>)</w:t>
      </w:r>
    </w:p>
    <w:p w:rsidR="00446A03" w:rsidRDefault="00446A03" w:rsidP="00446A03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–Subjefe de Contrataciones</w:t>
      </w:r>
    </w:p>
    <w:p w:rsidR="00446A03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 xml:space="preserve">Comisión de </w:t>
      </w:r>
      <w:proofErr w:type="spellStart"/>
      <w:r w:rsidRPr="00784C9D">
        <w:rPr>
          <w:rFonts w:ascii="Arial" w:hAnsi="Arial" w:cs="Arial"/>
          <w:b/>
          <w:u w:val="single"/>
        </w:rPr>
        <w:t>Preadjudicación</w:t>
      </w:r>
      <w:proofErr w:type="spellEnd"/>
      <w:r w:rsidRPr="00784C9D">
        <w:rPr>
          <w:rFonts w:ascii="Arial" w:hAnsi="Arial" w:cs="Arial"/>
          <w:b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446A03" w:rsidRPr="00784C9D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b/>
          <w:lang w:bidi="es-ES"/>
        </w:rPr>
      </w:pPr>
      <w:r w:rsidRPr="00784C9D">
        <w:rPr>
          <w:rFonts w:ascii="Arial" w:hAnsi="Arial" w:cs="Arial"/>
          <w:u w:val="single"/>
        </w:rPr>
        <w:t xml:space="preserve"> </w:t>
      </w:r>
      <w:r w:rsidRPr="00784C9D">
        <w:rPr>
          <w:rFonts w:ascii="Arial" w:hAnsi="Arial" w:cs="Arial"/>
          <w:b/>
          <w:u w:val="single"/>
        </w:rPr>
        <w:t xml:space="preserve">Asesoría Técnica de Ofertas: </w:t>
      </w:r>
      <w:r>
        <w:rPr>
          <w:rFonts w:ascii="Arial" w:hAnsi="Arial" w:cs="Arial"/>
        </w:rPr>
        <w:t xml:space="preserve">( </w:t>
      </w:r>
      <w:r w:rsidRPr="00784C9D">
        <w:rPr>
          <w:rFonts w:ascii="Arial" w:hAnsi="Arial" w:cs="Arial"/>
          <w:lang w:bidi="es-ES"/>
        </w:rPr>
        <w:t>i) elevación d</w:t>
      </w:r>
      <w:r>
        <w:rPr>
          <w:rFonts w:ascii="Arial" w:hAnsi="Arial" w:cs="Arial"/>
          <w:lang w:bidi="es-ES"/>
        </w:rPr>
        <w:t>e requerimiento de contratación,</w:t>
      </w:r>
      <w:r w:rsidRPr="00784C9D">
        <w:rPr>
          <w:rFonts w:ascii="Arial" w:hAnsi="Arial" w:cs="Arial"/>
          <w:lang w:bidi="es-ES"/>
        </w:rPr>
        <w:t xml:space="preserve"> ii) elaboración de especificaciones técnicas</w:t>
      </w:r>
      <w:r>
        <w:rPr>
          <w:rFonts w:ascii="Arial" w:hAnsi="Arial" w:cs="Arial"/>
          <w:lang w:bidi="es-ES"/>
        </w:rPr>
        <w:t>)</w:t>
      </w:r>
    </w:p>
    <w:p w:rsidR="00446A03" w:rsidRDefault="000F3A82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Ing. </w:t>
      </w:r>
      <w:proofErr w:type="spellStart"/>
      <w:r>
        <w:rPr>
          <w:rFonts w:ascii="Arial" w:hAnsi="Arial" w:cs="Arial"/>
          <w:b/>
        </w:rPr>
        <w:t>Raggio</w:t>
      </w:r>
      <w:proofErr w:type="spellEnd"/>
      <w:r>
        <w:rPr>
          <w:rFonts w:ascii="Arial" w:hAnsi="Arial" w:cs="Arial"/>
          <w:b/>
        </w:rPr>
        <w:t xml:space="preserve"> Guillermo Emir</w:t>
      </w:r>
      <w:r w:rsidR="00446A03">
        <w:rPr>
          <w:rFonts w:ascii="Arial" w:hAnsi="Arial" w:cs="Arial"/>
          <w:b/>
        </w:rPr>
        <w:t xml:space="preserve"> </w:t>
      </w:r>
      <w:r w:rsidR="00161ED8">
        <w:rPr>
          <w:rFonts w:ascii="Arial" w:hAnsi="Arial" w:cs="Arial"/>
        </w:rPr>
        <w:t>–</w:t>
      </w:r>
      <w:r w:rsidR="00446A0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Subsecretario Departamento de Arquitectura e Infraestructura </w:t>
      </w:r>
      <w:r w:rsidR="008925CF">
        <w:rPr>
          <w:rFonts w:ascii="Arial" w:hAnsi="Arial" w:cs="Arial"/>
        </w:rPr>
        <w:t>de la Procuración General.</w:t>
      </w:r>
    </w:p>
    <w:p w:rsidR="000F3A82" w:rsidRPr="00784C9D" w:rsidRDefault="000F3A82" w:rsidP="000F3A82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</w:rPr>
        <w:t>Arq</w:t>
      </w:r>
      <w:r w:rsidRPr="000F3A82">
        <w:rPr>
          <w:rFonts w:ascii="Arial" w:hAnsi="Arial" w:cs="Arial"/>
          <w:lang w:bidi="es-ES"/>
        </w:rPr>
        <w:t>.</w:t>
      </w:r>
      <w:r>
        <w:rPr>
          <w:rFonts w:ascii="Arial" w:hAnsi="Arial" w:cs="Arial"/>
          <w:lang w:bidi="es-ES"/>
        </w:rPr>
        <w:t xml:space="preserve"> </w:t>
      </w:r>
      <w:r w:rsidRPr="000F3A82">
        <w:rPr>
          <w:rFonts w:ascii="Arial" w:hAnsi="Arial" w:cs="Arial"/>
          <w:b/>
          <w:lang w:bidi="es-ES"/>
        </w:rPr>
        <w:t>Débora Fernández-</w:t>
      </w:r>
      <w:r w:rsidRPr="000F3A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Delegada Sede Avellaneda </w:t>
      </w:r>
      <w:r>
        <w:rPr>
          <w:rFonts w:ascii="Arial" w:hAnsi="Arial" w:cs="Arial"/>
        </w:rPr>
        <w:t>Departamento de Arquitectura e Infraestructura de la Procuración General.</w:t>
      </w:r>
    </w:p>
    <w:p w:rsidR="000F3A82" w:rsidRPr="00784C9D" w:rsidRDefault="000F3A82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La falsedad de los </w:t>
      </w:r>
      <w:r w:rsidR="008925CF">
        <w:rPr>
          <w:rFonts w:ascii="Arial" w:hAnsi="Arial" w:cs="Arial"/>
        </w:rPr>
        <w:t>datos,</w:t>
      </w:r>
      <w:r w:rsidR="007C71F6">
        <w:rPr>
          <w:rFonts w:ascii="Arial" w:hAnsi="Arial" w:cs="Arial"/>
        </w:rPr>
        <w:t xml:space="preserve">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067AC652"/>
    <w:lvl w:ilvl="0" w:tplc="C2BC3E9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0415"/>
    <w:rsid w:val="000F3A82"/>
    <w:rsid w:val="000F5B41"/>
    <w:rsid w:val="00101365"/>
    <w:rsid w:val="00125449"/>
    <w:rsid w:val="00161ED8"/>
    <w:rsid w:val="00182149"/>
    <w:rsid w:val="002160FD"/>
    <w:rsid w:val="00247FA2"/>
    <w:rsid w:val="0025547F"/>
    <w:rsid w:val="00306A6D"/>
    <w:rsid w:val="003562C8"/>
    <w:rsid w:val="00385D9C"/>
    <w:rsid w:val="003E6B2C"/>
    <w:rsid w:val="0042460E"/>
    <w:rsid w:val="00446A03"/>
    <w:rsid w:val="00491C4F"/>
    <w:rsid w:val="00514326"/>
    <w:rsid w:val="00524D22"/>
    <w:rsid w:val="00691C5F"/>
    <w:rsid w:val="006B6DFE"/>
    <w:rsid w:val="00785C42"/>
    <w:rsid w:val="007C71F6"/>
    <w:rsid w:val="00885AF4"/>
    <w:rsid w:val="008925CF"/>
    <w:rsid w:val="009647D4"/>
    <w:rsid w:val="0097198D"/>
    <w:rsid w:val="009C4066"/>
    <w:rsid w:val="00BA37BE"/>
    <w:rsid w:val="00BE455F"/>
    <w:rsid w:val="00BF503F"/>
    <w:rsid w:val="00C86586"/>
    <w:rsid w:val="00CB7181"/>
    <w:rsid w:val="00D06F66"/>
    <w:rsid w:val="00DE1AC2"/>
    <w:rsid w:val="00E26A76"/>
    <w:rsid w:val="00E65C12"/>
    <w:rsid w:val="00E9076F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16</Pages>
  <Words>1622</Words>
  <Characters>8921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13</cp:revision>
  <cp:lastPrinted>2020-01-21T13:32:00Z</cp:lastPrinted>
  <dcterms:created xsi:type="dcterms:W3CDTF">2019-07-30T12:44:00Z</dcterms:created>
  <dcterms:modified xsi:type="dcterms:W3CDTF">2020-11-10T12:49:00Z</dcterms:modified>
</cp:coreProperties>
</file>