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E81E21" w:rsidRDefault="00E81E2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Nomina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740439" w:rsidP="00740439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4to</w:t>
            </w:r>
            <w:r w:rsidR="009647D4">
              <w:rPr>
                <w:rFonts w:ascii="Arial" w:hAnsi="Arial"/>
                <w:snapToGrid w:val="0"/>
                <w:sz w:val="21"/>
              </w:rPr>
              <w:t>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81E21" w:rsidRDefault="00E81E2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E81E21" w:rsidRDefault="00E81E2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81E21" w:rsidRPr="00E81E21" w:rsidRDefault="00E81E21" w:rsidP="00AF1F7A">
      <w:p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  </w:t>
      </w:r>
      <w:r w:rsidRPr="00E81E21">
        <w:rPr>
          <w:rFonts w:ascii="Arial" w:hAnsi="Arial" w:cs="Arial"/>
          <w:b/>
        </w:rPr>
        <w:t xml:space="preserve">Dr. Bernasconi Javier Miguel </w:t>
      </w:r>
      <w:r w:rsidRPr="00E81E21">
        <w:rPr>
          <w:rFonts w:ascii="Arial" w:hAnsi="Arial" w:cs="Arial"/>
        </w:rPr>
        <w:t xml:space="preserve">   -   Secretario de Administración</w:t>
      </w:r>
      <w:r w:rsidR="00007230">
        <w:rPr>
          <w:rFonts w:ascii="Arial" w:hAnsi="Arial" w:cs="Arial"/>
        </w:rPr>
        <w:t xml:space="preserve"> </w:t>
      </w:r>
      <w:r w:rsidR="00AF1F7A">
        <w:rPr>
          <w:rFonts w:ascii="Arial" w:hAnsi="Arial" w:cs="Arial"/>
        </w:rPr>
        <w:t>de la       Procuración General</w:t>
      </w:r>
      <w:r w:rsidR="00007230">
        <w:rPr>
          <w:rFonts w:ascii="Arial" w:hAnsi="Arial" w:cs="Arial"/>
        </w:rPr>
        <w:t>.</w:t>
      </w:r>
      <w:r w:rsidR="00007230" w:rsidRPr="00007230">
        <w:t xml:space="preserve"> </w:t>
      </w:r>
    </w:p>
    <w:p w:rsidR="00446A03" w:rsidRDefault="00BB62E1" w:rsidP="004D7848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="00446A03" w:rsidRPr="00784C9D">
        <w:rPr>
          <w:rFonts w:ascii="Arial" w:hAnsi="Arial" w:cs="Arial"/>
          <w:b/>
        </w:rPr>
        <w:t xml:space="preserve">. </w:t>
      </w:r>
      <w:r w:rsidR="00722805">
        <w:rPr>
          <w:rFonts w:ascii="Arial" w:hAnsi="Arial" w:cs="Arial"/>
          <w:b/>
        </w:rPr>
        <w:t xml:space="preserve">Dardo </w:t>
      </w:r>
      <w:r>
        <w:rPr>
          <w:rFonts w:ascii="Arial" w:hAnsi="Arial" w:cs="Arial"/>
          <w:b/>
        </w:rPr>
        <w:t>Joaquín Arias</w:t>
      </w:r>
      <w:r w:rsidR="00446A03">
        <w:rPr>
          <w:rFonts w:ascii="Arial" w:hAnsi="Arial" w:cs="Arial"/>
        </w:rPr>
        <w:t xml:space="preserve"> - S</w:t>
      </w:r>
      <w:r>
        <w:rPr>
          <w:rFonts w:ascii="Arial" w:hAnsi="Arial" w:cs="Arial"/>
        </w:rPr>
        <w:t xml:space="preserve">ubsecretario de Presupuesto y Contrataciones de la Secretaría de </w:t>
      </w:r>
      <w:r w:rsidR="00E81E21">
        <w:rPr>
          <w:rFonts w:ascii="Arial" w:hAnsi="Arial" w:cs="Arial"/>
        </w:rPr>
        <w:t>Administración</w:t>
      </w:r>
      <w:r w:rsidR="004D7848">
        <w:rPr>
          <w:rFonts w:ascii="Arial" w:hAnsi="Arial" w:cs="Arial"/>
        </w:rPr>
        <w:t xml:space="preserve">. </w:t>
      </w:r>
    </w:p>
    <w:p w:rsidR="00F94978" w:rsidRPr="00E81E21" w:rsidRDefault="00581191" w:rsidP="00F94978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</w:t>
      </w:r>
      <w:r w:rsidR="00446A03">
        <w:rPr>
          <w:rFonts w:ascii="Arial" w:hAnsi="Arial" w:cs="Arial"/>
        </w:rPr>
        <w:t>– Jefe de Contrataciones</w:t>
      </w:r>
      <w:r w:rsidR="00F94978">
        <w:rPr>
          <w:rFonts w:ascii="Arial" w:hAnsi="Arial" w:cs="Arial"/>
        </w:rPr>
        <w:t xml:space="preserve"> -</w:t>
      </w:r>
      <w:r w:rsidR="00BA4011">
        <w:rPr>
          <w:rFonts w:ascii="Arial" w:hAnsi="Arial" w:cs="Arial"/>
        </w:rPr>
        <w:t xml:space="preserve"> (ii) elaboración del Pliego de Bases y Condiciones Particulares y Especificaciones Técnicas;</w:t>
      </w:r>
      <w:r w:rsidR="00F94978" w:rsidRPr="00F94978">
        <w:rPr>
          <w:rFonts w:ascii="Arial" w:hAnsi="Arial" w:cs="Arial"/>
        </w:rPr>
        <w:t xml:space="preserve"> </w:t>
      </w:r>
      <w:r w:rsidR="00F94978" w:rsidRPr="00007230">
        <w:rPr>
          <w:rFonts w:ascii="Arial" w:hAnsi="Arial" w:cs="Arial"/>
        </w:rPr>
        <w:t>(iii) aprobación de Pliego de Bases y Condiciones Particulares y Especificaciones Técnicas; iv) autorización del llamado de contratación,</w:t>
      </w:r>
      <w:r w:rsidR="00BA4011">
        <w:rPr>
          <w:rFonts w:ascii="Arial" w:hAnsi="Arial" w:cs="Arial"/>
        </w:rPr>
        <w:t xml:space="preserve"> v) respuesta a consultas aclaratorias o modificatorias del Pliego de B</w:t>
      </w:r>
      <w:r w:rsidR="00F94978">
        <w:rPr>
          <w:rFonts w:ascii="Arial" w:hAnsi="Arial" w:cs="Arial"/>
        </w:rPr>
        <w:t xml:space="preserve">ases y Condiciones Particulares, </w:t>
      </w:r>
      <w:r w:rsidR="00F94978" w:rsidRPr="00007230">
        <w:rPr>
          <w:rFonts w:ascii="Arial" w:hAnsi="Arial" w:cs="Arial"/>
        </w:rPr>
        <w:t>vi) adjudicación de la contratación a la oferta más conveniente.</w:t>
      </w:r>
    </w:p>
    <w:p w:rsidR="00007230" w:rsidRDefault="00007230" w:rsidP="00446A03">
      <w:pPr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</w:t>
      </w:r>
      <w:r w:rsidRPr="00007230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007230">
        <w:rPr>
          <w:rFonts w:ascii="Arial" w:hAnsi="Arial" w:cs="Arial"/>
          <w:b/>
        </w:rPr>
        <w:t>Eloy Manuel de la Fuente</w:t>
      </w:r>
      <w:r>
        <w:rPr>
          <w:rFonts w:ascii="Arial" w:hAnsi="Arial" w:cs="Arial"/>
        </w:rPr>
        <w:t xml:space="preserve">- Subjefe de Contrataciones. </w:t>
      </w:r>
    </w:p>
    <w:p w:rsidR="00446A03" w:rsidRPr="00E81E2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>Comisión de Preadjudicación:</w:t>
      </w:r>
      <w:r w:rsidRPr="0097198D">
        <w:rPr>
          <w:rFonts w:ascii="Arial" w:hAnsi="Arial" w:cs="Arial"/>
        </w:rPr>
        <w:t xml:space="preserve"> </w:t>
      </w:r>
      <w:r w:rsidR="00581191">
        <w:rPr>
          <w:rFonts w:ascii="Arial" w:hAnsi="Arial" w:cs="Arial"/>
          <w:lang w:bidi="es-ES"/>
        </w:rPr>
        <w:t>Cr. Luis Mar</w:t>
      </w:r>
      <w:r w:rsidR="00007230">
        <w:rPr>
          <w:rFonts w:ascii="Arial" w:hAnsi="Arial" w:cs="Arial"/>
          <w:lang w:bidi="es-ES"/>
        </w:rPr>
        <w:t>ía Bení</w:t>
      </w:r>
      <w:r w:rsidR="00581191">
        <w:rPr>
          <w:rFonts w:ascii="Arial" w:hAnsi="Arial" w:cs="Arial"/>
          <w:lang w:bidi="es-ES"/>
        </w:rPr>
        <w:t>tez</w:t>
      </w:r>
      <w:r w:rsidR="00E71C30">
        <w:rPr>
          <w:rFonts w:ascii="Arial" w:hAnsi="Arial" w:cs="Arial"/>
          <w:lang w:bidi="es-ES"/>
        </w:rPr>
        <w:t>, Dr.</w:t>
      </w:r>
      <w:r w:rsidRPr="0097198D">
        <w:rPr>
          <w:rFonts w:ascii="Arial" w:hAnsi="Arial" w:cs="Arial"/>
          <w:lang w:bidi="es-ES"/>
        </w:rPr>
        <w:t xml:space="preserve"> Gabriel </w:t>
      </w:r>
      <w:proofErr w:type="spellStart"/>
      <w:r w:rsidRPr="00E81E21">
        <w:rPr>
          <w:rFonts w:ascii="Arial" w:hAnsi="Arial" w:cs="Arial"/>
          <w:lang w:bidi="es-ES"/>
        </w:rPr>
        <w:t>Toigo</w:t>
      </w:r>
      <w:proofErr w:type="spellEnd"/>
      <w:r w:rsidRPr="00E81E21">
        <w:rPr>
          <w:rFonts w:ascii="Arial" w:hAnsi="Arial" w:cs="Arial"/>
          <w:lang w:bidi="es-ES"/>
        </w:rPr>
        <w:t xml:space="preserve"> y Lic. Bruno </w:t>
      </w:r>
      <w:proofErr w:type="spellStart"/>
      <w:r w:rsidRPr="00E81E21">
        <w:rPr>
          <w:rFonts w:ascii="Arial" w:hAnsi="Arial" w:cs="Arial"/>
          <w:lang w:bidi="es-ES"/>
        </w:rPr>
        <w:t>Paolucci</w:t>
      </w:r>
      <w:proofErr w:type="spellEnd"/>
    </w:p>
    <w:p w:rsidR="00446A03" w:rsidRPr="000A6871" w:rsidRDefault="00446A03" w:rsidP="00F94978">
      <w:pPr>
        <w:pStyle w:val="Prrafodelista"/>
        <w:numPr>
          <w:ilvl w:val="0"/>
          <w:numId w:val="21"/>
        </w:numPr>
        <w:spacing w:line="360" w:lineRule="auto"/>
        <w:ind w:left="426" w:firstLine="0"/>
        <w:jc w:val="both"/>
        <w:rPr>
          <w:rFonts w:ascii="Arial" w:hAnsi="Arial" w:cs="Arial"/>
          <w:b/>
          <w:lang w:bidi="es-ES"/>
        </w:rPr>
      </w:pPr>
      <w:r w:rsidRPr="00E81E21">
        <w:rPr>
          <w:rFonts w:ascii="Arial" w:hAnsi="Arial" w:cs="Arial"/>
          <w:u w:val="single"/>
        </w:rPr>
        <w:t xml:space="preserve"> </w:t>
      </w:r>
      <w:r w:rsidRPr="00E81E21">
        <w:rPr>
          <w:rFonts w:ascii="Arial" w:hAnsi="Arial" w:cs="Arial"/>
          <w:b/>
          <w:u w:val="single"/>
        </w:rPr>
        <w:t xml:space="preserve">Asesoría Técnica de Ofertas: </w:t>
      </w:r>
      <w:proofErr w:type="gramStart"/>
      <w:r w:rsidRPr="00E81E21">
        <w:rPr>
          <w:rFonts w:ascii="Arial" w:hAnsi="Arial" w:cs="Arial"/>
        </w:rPr>
        <w:t xml:space="preserve">( </w:t>
      </w:r>
      <w:r w:rsidRPr="00E81E21">
        <w:rPr>
          <w:rFonts w:ascii="Arial" w:hAnsi="Arial" w:cs="Arial"/>
          <w:lang w:bidi="es-ES"/>
        </w:rPr>
        <w:t>i</w:t>
      </w:r>
      <w:proofErr w:type="gramEnd"/>
      <w:r w:rsidRPr="00E81E21">
        <w:rPr>
          <w:rFonts w:ascii="Arial" w:hAnsi="Arial" w:cs="Arial"/>
          <w:lang w:bidi="es-ES"/>
        </w:rPr>
        <w:t>) elevación de requerimiento de contratación, ii) elaboración de especificaciones técnicas)</w:t>
      </w:r>
    </w:p>
    <w:p w:rsidR="000A6871" w:rsidRPr="000A6871" w:rsidRDefault="004A5367" w:rsidP="000A6871">
      <w:pPr>
        <w:pStyle w:val="Prrafodelista"/>
        <w:spacing w:line="360" w:lineRule="auto"/>
        <w:ind w:left="426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  <w:b/>
        </w:rPr>
        <w:t xml:space="preserve">Ing. Juan Pablo </w:t>
      </w:r>
      <w:proofErr w:type="spellStart"/>
      <w:r>
        <w:rPr>
          <w:rFonts w:ascii="Arial" w:hAnsi="Arial" w:cs="Arial"/>
          <w:b/>
        </w:rPr>
        <w:t>Fava</w:t>
      </w:r>
      <w:proofErr w:type="spellEnd"/>
      <w:r>
        <w:rPr>
          <w:rFonts w:ascii="Arial" w:hAnsi="Arial" w:cs="Arial"/>
          <w:b/>
        </w:rPr>
        <w:t xml:space="preserve"> – </w:t>
      </w:r>
      <w:r>
        <w:rPr>
          <w:rFonts w:ascii="Arial" w:hAnsi="Arial" w:cs="Arial"/>
        </w:rPr>
        <w:t>Direc</w:t>
      </w:r>
      <w:r w:rsidR="00F94978">
        <w:rPr>
          <w:rFonts w:ascii="Arial" w:hAnsi="Arial" w:cs="Arial"/>
        </w:rPr>
        <w:t>tor de Tecnología y Operaciones de la Subsecretaría de Informática.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r w:rsidR="007C71F6">
        <w:rPr>
          <w:rFonts w:ascii="Arial" w:hAnsi="Arial" w:cs="Arial"/>
        </w:rPr>
        <w:t xml:space="preserve">datos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Carácter……………………………………………………………………………..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La Plata,…………..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C6E6F7DA"/>
    <w:lvl w:ilvl="0" w:tplc="1D70DD1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07230"/>
    <w:rsid w:val="000907FB"/>
    <w:rsid w:val="0009320D"/>
    <w:rsid w:val="000A6871"/>
    <w:rsid w:val="000F5B41"/>
    <w:rsid w:val="00101365"/>
    <w:rsid w:val="00125449"/>
    <w:rsid w:val="00182149"/>
    <w:rsid w:val="002160FD"/>
    <w:rsid w:val="00247FA2"/>
    <w:rsid w:val="0025547F"/>
    <w:rsid w:val="00306A6D"/>
    <w:rsid w:val="003562C8"/>
    <w:rsid w:val="00385D9C"/>
    <w:rsid w:val="003916F4"/>
    <w:rsid w:val="0042460E"/>
    <w:rsid w:val="00446A03"/>
    <w:rsid w:val="00491C4F"/>
    <w:rsid w:val="004A5367"/>
    <w:rsid w:val="004D7848"/>
    <w:rsid w:val="00514326"/>
    <w:rsid w:val="00524D22"/>
    <w:rsid w:val="00581191"/>
    <w:rsid w:val="00587B90"/>
    <w:rsid w:val="00691C5F"/>
    <w:rsid w:val="006B6DFE"/>
    <w:rsid w:val="00722805"/>
    <w:rsid w:val="00740439"/>
    <w:rsid w:val="00785C42"/>
    <w:rsid w:val="007C71F6"/>
    <w:rsid w:val="00885AF4"/>
    <w:rsid w:val="009647D4"/>
    <w:rsid w:val="0097198D"/>
    <w:rsid w:val="009C4066"/>
    <w:rsid w:val="00AF1F7A"/>
    <w:rsid w:val="00BA37BE"/>
    <w:rsid w:val="00BA4011"/>
    <w:rsid w:val="00BB62E1"/>
    <w:rsid w:val="00BE455F"/>
    <w:rsid w:val="00BF503F"/>
    <w:rsid w:val="00C12B89"/>
    <w:rsid w:val="00C86586"/>
    <w:rsid w:val="00CB7181"/>
    <w:rsid w:val="00D06F66"/>
    <w:rsid w:val="00DE1AC2"/>
    <w:rsid w:val="00E26A76"/>
    <w:rsid w:val="00E65C12"/>
    <w:rsid w:val="00E71C30"/>
    <w:rsid w:val="00E81E21"/>
    <w:rsid w:val="00F64838"/>
    <w:rsid w:val="00F94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19845E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16</Pages>
  <Words>1607</Words>
  <Characters>8840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Paula Roncali</cp:lastModifiedBy>
  <cp:revision>22</cp:revision>
  <cp:lastPrinted>2019-08-02T12:12:00Z</cp:lastPrinted>
  <dcterms:created xsi:type="dcterms:W3CDTF">2019-07-30T12:44:00Z</dcterms:created>
  <dcterms:modified xsi:type="dcterms:W3CDTF">2021-12-29T14:35:00Z</dcterms:modified>
</cp:coreProperties>
</file>