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C343BC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C343B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343BC">
              <w:rPr>
                <w:rFonts w:ascii="Times New Roman" w:eastAsia="Arial" w:hAnsi="Times New Roman" w:cs="Times New Roman"/>
              </w:rPr>
              <w:t>3002-1536/16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C343BC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Bahía Blanca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C343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Delegación de Informática del Departamento Judicial Bahía Blanca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C343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C343BC" w:rsidP="00C343B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 BAHIA BLANCA, CALLE SAN MARTIN N° 28, DE LA CIUDAD DE BAHIA BLANCA.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9C3065" w:rsidP="009C306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21 de Junio de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C343BC" w:rsidP="00C343BC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 BAHIA BLANCA, CALLE SAN MARTIN N° 28, DE LA CIUDAD DE BAHIA BLANCA.</w:t>
            </w:r>
            <w:r w:rsidR="00AF7C0B">
              <w:rPr>
                <w:b/>
                <w:bCs/>
                <w:sz w:val="16"/>
                <w:szCs w:val="16"/>
              </w:rPr>
              <w:t xml:space="preserve">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9C3065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21 de Junio de 2017 a las 10:00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Pr="00926E29" w:rsidRDefault="009C3065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C3065" w:rsidRPr="00926E29" w:rsidRDefault="009C3065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C3065" w:rsidRPr="00926E29" w:rsidRDefault="009C3065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C3065" w:rsidRPr="00926E29" w:rsidRDefault="009C3065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C3065" w:rsidRDefault="009C3065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C3065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9C3065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Pr="00926E29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C3065" w:rsidRPr="00926E29" w:rsidRDefault="009C3065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C3065" w:rsidRPr="00926E29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C3065" w:rsidRPr="00926E29" w:rsidRDefault="009C3065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Pr="00926E29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C3065" w:rsidRPr="00926E29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C3065" w:rsidRPr="00926E29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C3065" w:rsidRPr="00926E29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C3065" w:rsidRDefault="009C30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C3065" w:rsidRPr="00926E29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C3065" w:rsidRPr="00926E29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C3065" w:rsidRPr="00926E29" w:rsidRDefault="009C306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C3065" w:rsidRPr="00926E29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C3065" w:rsidRDefault="009C30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Pr="00926E29" w:rsidRDefault="009C306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C3065" w:rsidRPr="00926E29" w:rsidRDefault="009C3065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C3065" w:rsidRPr="00926E29" w:rsidRDefault="009C3065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C3065" w:rsidRPr="00926E29" w:rsidRDefault="009C306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C3065" w:rsidRPr="00926E29" w:rsidRDefault="009C3065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C3065" w:rsidRPr="00926E29" w:rsidRDefault="009C3065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Pr="00776075" w:rsidRDefault="009C3065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C3065" w:rsidRPr="00776075" w:rsidRDefault="009C3065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065" w:rsidRDefault="009C3065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C3065" w:rsidRDefault="009C3065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</w:t>
            </w:r>
            <w:r w:rsidR="00C343BC">
              <w:rPr>
                <w:b/>
                <w:bCs/>
                <w:sz w:val="20"/>
                <w:szCs w:val="20"/>
              </w:rPr>
              <w:t>ropiedad Horizontal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343BC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C343BC" w:rsidRDefault="00C343BC" w:rsidP="00C343BC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C343BC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343BC" w:rsidRDefault="00C343BC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3002-1536/16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C3065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C3065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C343BC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065" w:rsidRDefault="009C3065">
      <w:r>
        <w:separator/>
      </w:r>
    </w:p>
  </w:endnote>
  <w:endnote w:type="continuationSeparator" w:id="0">
    <w:p w:rsidR="009C3065" w:rsidRDefault="009C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>
    <w:pPr>
      <w:pStyle w:val="Piedepgina"/>
      <w:jc w:val="center"/>
      <w:rPr>
        <w:b/>
        <w:bCs/>
        <w:sz w:val="20"/>
        <w:szCs w:val="20"/>
      </w:rPr>
    </w:pPr>
  </w:p>
  <w:p w:rsidR="009C3065" w:rsidRDefault="009C3065">
    <w:pPr>
      <w:pStyle w:val="Piedepgina"/>
      <w:jc w:val="center"/>
      <w:rPr>
        <w:b/>
        <w:bCs/>
        <w:sz w:val="20"/>
        <w:szCs w:val="20"/>
      </w:rPr>
    </w:pPr>
  </w:p>
  <w:p w:rsidR="009C3065" w:rsidRDefault="009C3065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065" w:rsidRDefault="009C3065">
      <w:r>
        <w:separator/>
      </w:r>
    </w:p>
  </w:footnote>
  <w:footnote w:type="continuationSeparator" w:id="0">
    <w:p w:rsidR="009C3065" w:rsidRDefault="009C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>
    <w:pPr>
      <w:jc w:val="right"/>
      <w:rPr>
        <w:b/>
        <w:bCs/>
        <w:sz w:val="20"/>
        <w:szCs w:val="20"/>
      </w:rPr>
    </w:pPr>
  </w:p>
  <w:p w:rsidR="009C3065" w:rsidRDefault="009C3065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C3065" w:rsidRDefault="009C3065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Pr="00237328" w:rsidRDefault="009C3065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065" w:rsidRDefault="009C30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C3065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343B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1376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6732-D654-4F0A-A9F3-A79CFC99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1453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29</cp:revision>
  <cp:lastPrinted>2017-06-01T14:00:00Z</cp:lastPrinted>
  <dcterms:created xsi:type="dcterms:W3CDTF">2017-03-21T17:06:00Z</dcterms:created>
  <dcterms:modified xsi:type="dcterms:W3CDTF">2017-06-01T14:11:00Z</dcterms:modified>
</cp:coreProperties>
</file>