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6F1E6B" w:rsidRDefault="006F1E6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6F1E6B" w:rsidRDefault="006F1E6B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6F1E6B" w:rsidRDefault="006F1E6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6F1E6B" w:rsidRDefault="006F1E6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9D7005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6F1E6B" w:rsidRDefault="006F1E6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23B71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6F1E6B" w:rsidRDefault="006F1E6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9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83"/>
      </w:tblGrid>
      <w:tr w:rsidR="00785C42" w:rsidTr="00C45502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1E6B" w:rsidRDefault="006F1E6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6F1E6B" w:rsidRDefault="006F1E6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330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1980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C45502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C3544D">
      <w:pPr>
        <w:spacing w:line="360" w:lineRule="auto"/>
        <w:ind w:left="660"/>
        <w:jc w:val="both"/>
        <w:rPr>
          <w:rFonts w:ascii="Arial" w:hAnsi="Arial" w:cs="Arial"/>
        </w:rPr>
      </w:pPr>
      <w:r w:rsidRPr="00E81E21">
        <w:rPr>
          <w:rFonts w:ascii="Arial" w:hAnsi="Arial" w:cs="Arial"/>
          <w:b/>
        </w:rPr>
        <w:t>Dr. Bernasconi Javier Miguel</w:t>
      </w:r>
      <w:r w:rsidRPr="00E81E21">
        <w:rPr>
          <w:rFonts w:ascii="Arial" w:hAnsi="Arial" w:cs="Arial"/>
        </w:rPr>
        <w:t xml:space="preserve"> -</w:t>
      </w:r>
      <w:r w:rsidR="00070331"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C45502">
        <w:rPr>
          <w:rFonts w:ascii="Arial" w:hAnsi="Arial" w:cs="Arial"/>
        </w:rPr>
        <w:t xml:space="preserve"> </w:t>
      </w:r>
      <w:r w:rsidR="008D4522">
        <w:rPr>
          <w:rFonts w:ascii="Arial" w:hAnsi="Arial" w:cs="Arial"/>
        </w:rPr>
        <w:t>de la Procuración General</w:t>
      </w:r>
    </w:p>
    <w:p w:rsidR="006C0408" w:rsidRPr="00E81E21" w:rsidRDefault="00BB62E1" w:rsidP="006C0408">
      <w:pPr>
        <w:spacing w:line="360" w:lineRule="auto"/>
        <w:ind w:left="6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7204F1">
        <w:rPr>
          <w:rFonts w:ascii="Arial" w:hAnsi="Arial" w:cs="Arial"/>
        </w:rPr>
        <w:t xml:space="preserve">. </w:t>
      </w:r>
      <w:r w:rsidR="006B6DFE">
        <w:rPr>
          <w:rFonts w:ascii="Arial" w:hAnsi="Arial" w:cs="Arial"/>
        </w:rPr>
        <w:t xml:space="preserve"> </w:t>
      </w:r>
    </w:p>
    <w:p w:rsidR="00446A03" w:rsidRDefault="00446A03" w:rsidP="006F1E6B">
      <w:pPr>
        <w:spacing w:line="360" w:lineRule="auto"/>
        <w:ind w:left="660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r w:rsidR="00E81E21" w:rsidRPr="00784C9D">
        <w:rPr>
          <w:rFonts w:ascii="Arial" w:hAnsi="Arial" w:cs="Arial"/>
          <w:b/>
        </w:rPr>
        <w:t>Benítez</w:t>
      </w:r>
      <w:r>
        <w:rPr>
          <w:rFonts w:ascii="Arial" w:hAnsi="Arial" w:cs="Arial"/>
        </w:rPr>
        <w:t xml:space="preserve"> – Jefe de</w:t>
      </w:r>
      <w:r w:rsidR="00C3544D">
        <w:rPr>
          <w:rFonts w:ascii="Arial" w:hAnsi="Arial" w:cs="Arial"/>
        </w:rPr>
        <w:t>l Departamento de</w:t>
      </w:r>
      <w:r>
        <w:rPr>
          <w:rFonts w:ascii="Arial" w:hAnsi="Arial" w:cs="Arial"/>
        </w:rPr>
        <w:t xml:space="preserve"> Contrataciones</w:t>
      </w:r>
      <w:r w:rsidR="00E81E21">
        <w:rPr>
          <w:rFonts w:ascii="Arial" w:hAnsi="Arial" w:cs="Arial"/>
        </w:rPr>
        <w:t xml:space="preserve"> (ii) elaboración del Pliego de Bases y Condiciones Particul</w:t>
      </w:r>
      <w:r w:rsidR="007204F1">
        <w:rPr>
          <w:rFonts w:ascii="Arial" w:hAnsi="Arial" w:cs="Arial"/>
        </w:rPr>
        <w:t>ares</w:t>
      </w:r>
      <w:r w:rsidR="00E81E21">
        <w:rPr>
          <w:rFonts w:ascii="Arial" w:hAnsi="Arial" w:cs="Arial"/>
        </w:rPr>
        <w:t>;</w:t>
      </w:r>
      <w:r w:rsidR="006F1E6B">
        <w:rPr>
          <w:rFonts w:ascii="Arial" w:hAnsi="Arial" w:cs="Arial"/>
        </w:rPr>
        <w:t xml:space="preserve"> </w:t>
      </w:r>
      <w:bookmarkStart w:id="0" w:name="_GoBack"/>
      <w:bookmarkEnd w:id="0"/>
      <w:r w:rsidR="006F1E6B"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conveniente,</w:t>
      </w:r>
      <w:r w:rsidR="00E81E21">
        <w:rPr>
          <w:rFonts w:ascii="Arial" w:hAnsi="Arial" w:cs="Arial"/>
        </w:rPr>
        <w:t xml:space="preserve"> v) respuesta a consultas aclaratorias o modificatorias del Pliego de Bases y Condiciones Particulares)</w:t>
      </w:r>
      <w:r w:rsidR="007204F1">
        <w:rPr>
          <w:rFonts w:ascii="Arial" w:hAnsi="Arial" w:cs="Arial"/>
        </w:rPr>
        <w:t>.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</w:t>
      </w:r>
      <w:r w:rsidR="00C3544D">
        <w:rPr>
          <w:rFonts w:ascii="Arial" w:hAnsi="Arial" w:cs="Arial"/>
        </w:rPr>
        <w:t xml:space="preserve">del Departamento </w:t>
      </w:r>
      <w:r>
        <w:rPr>
          <w:rFonts w:ascii="Arial" w:hAnsi="Arial" w:cs="Arial"/>
        </w:rPr>
        <w:t>de Contrataciones</w:t>
      </w: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BA00A6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BA00A6">
        <w:rPr>
          <w:rFonts w:ascii="Arial" w:hAnsi="Arial" w:cs="Arial"/>
          <w:u w:val="single"/>
        </w:rPr>
        <w:t>Asesoría Técnica de Ofertas:</w:t>
      </w:r>
      <w:r w:rsidR="00BA00A6" w:rsidRPr="00BA00A6">
        <w:rPr>
          <w:rFonts w:ascii="Arial" w:hAnsi="Arial" w:cs="Arial"/>
        </w:rPr>
        <w:t xml:space="preserve"> </w:t>
      </w:r>
      <w:proofErr w:type="gramStart"/>
      <w:r w:rsidR="00BA00A6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446A03" w:rsidRDefault="008D4522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</w:t>
      </w:r>
      <w:r w:rsidR="00446A03" w:rsidRPr="00E81E2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Daniela Barbera</w:t>
      </w:r>
      <w:r w:rsidR="00446A03" w:rsidRPr="00E81E21">
        <w:rPr>
          <w:rFonts w:ascii="Arial" w:hAnsi="Arial" w:cs="Arial"/>
          <w:b/>
        </w:rPr>
        <w:t xml:space="preserve"> </w:t>
      </w:r>
      <w:r w:rsidR="00E81E21">
        <w:rPr>
          <w:rFonts w:ascii="Arial" w:hAnsi="Arial" w:cs="Arial"/>
        </w:rPr>
        <w:t>–</w:t>
      </w:r>
      <w:r w:rsidR="00446A03" w:rsidRPr="00E81E21">
        <w:rPr>
          <w:rFonts w:ascii="Arial" w:hAnsi="Arial" w:cs="Arial"/>
        </w:rPr>
        <w:t xml:space="preserve"> </w:t>
      </w:r>
      <w:r w:rsidR="00E81E21">
        <w:rPr>
          <w:rFonts w:ascii="Arial" w:hAnsi="Arial" w:cs="Arial"/>
        </w:rPr>
        <w:t>Subsecretari</w:t>
      </w:r>
      <w:r>
        <w:rPr>
          <w:rFonts w:ascii="Arial" w:hAnsi="Arial" w:cs="Arial"/>
        </w:rPr>
        <w:t>a</w:t>
      </w:r>
      <w:r w:rsidR="00446A03" w:rsidRPr="00E81E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Informática de la Procuración General.</w:t>
      </w:r>
    </w:p>
    <w:p w:rsidR="008D4522" w:rsidRPr="00E81E21" w:rsidRDefault="008D4522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Ing</w:t>
      </w:r>
      <w:r w:rsidRPr="008D4522">
        <w:rPr>
          <w:rFonts w:ascii="Arial" w:hAnsi="Arial" w:cs="Arial"/>
          <w:lang w:bidi="es-ES"/>
        </w:rPr>
        <w:t>.</w:t>
      </w:r>
      <w:r>
        <w:rPr>
          <w:rFonts w:ascii="Arial" w:hAnsi="Arial" w:cs="Arial"/>
          <w:lang w:bidi="es-ES"/>
        </w:rPr>
        <w:t xml:space="preserve"> </w:t>
      </w:r>
      <w:r w:rsidRPr="00BA00A6">
        <w:rPr>
          <w:rFonts w:ascii="Arial" w:hAnsi="Arial" w:cs="Arial"/>
          <w:b/>
          <w:lang w:bidi="es-ES"/>
        </w:rPr>
        <w:t xml:space="preserve">Juan Pablo </w:t>
      </w:r>
      <w:proofErr w:type="spellStart"/>
      <w:r w:rsidRPr="00BA00A6">
        <w:rPr>
          <w:rFonts w:ascii="Arial" w:hAnsi="Arial" w:cs="Arial"/>
          <w:b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 xml:space="preserve"> – Director de Tecnología y Operaciones – Subsecretaría de Informática.</w:t>
      </w:r>
    </w:p>
    <w:p w:rsidR="00070331" w:rsidRDefault="00070331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1CAA0686"/>
    <w:lvl w:ilvl="0" w:tplc="AD70365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0331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42460E"/>
    <w:rsid w:val="00446A03"/>
    <w:rsid w:val="00491C4F"/>
    <w:rsid w:val="00514326"/>
    <w:rsid w:val="00524D22"/>
    <w:rsid w:val="00587B90"/>
    <w:rsid w:val="00691C5F"/>
    <w:rsid w:val="006B6DFE"/>
    <w:rsid w:val="006C0408"/>
    <w:rsid w:val="006F1E6B"/>
    <w:rsid w:val="007204F1"/>
    <w:rsid w:val="00723B71"/>
    <w:rsid w:val="00785C42"/>
    <w:rsid w:val="007C71F6"/>
    <w:rsid w:val="008509A5"/>
    <w:rsid w:val="00885AF4"/>
    <w:rsid w:val="008D4522"/>
    <w:rsid w:val="009647D4"/>
    <w:rsid w:val="0097198D"/>
    <w:rsid w:val="009C4066"/>
    <w:rsid w:val="009D7005"/>
    <w:rsid w:val="00BA00A6"/>
    <w:rsid w:val="00BA37BE"/>
    <w:rsid w:val="00BB62E1"/>
    <w:rsid w:val="00BE455F"/>
    <w:rsid w:val="00BF503F"/>
    <w:rsid w:val="00C3544D"/>
    <w:rsid w:val="00C45502"/>
    <w:rsid w:val="00C86586"/>
    <w:rsid w:val="00CB7181"/>
    <w:rsid w:val="00D06F66"/>
    <w:rsid w:val="00DE1AC2"/>
    <w:rsid w:val="00E26A76"/>
    <w:rsid w:val="00E65C12"/>
    <w:rsid w:val="00E81E21"/>
    <w:rsid w:val="00F64838"/>
    <w:rsid w:val="00FB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C4DE07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1615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11</cp:revision>
  <cp:lastPrinted>2019-08-02T12:12:00Z</cp:lastPrinted>
  <dcterms:created xsi:type="dcterms:W3CDTF">2020-02-03T15:16:00Z</dcterms:created>
  <dcterms:modified xsi:type="dcterms:W3CDTF">2020-04-06T13:46:00Z</dcterms:modified>
</cp:coreProperties>
</file>